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6DB0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B1" w14:textId="77777777" w:rsidR="00FA45FD" w:rsidRPr="00B66091" w:rsidRDefault="00BA1B17" w:rsidP="00FA45FD">
      <w:pPr>
        <w:pStyle w:val="PZUNiebieskiiTahoma"/>
        <w:rPr>
          <w:color w:val="002355"/>
          <w:sz w:val="4"/>
          <w:szCs w:val="4"/>
        </w:rPr>
      </w:pPr>
      <w:r>
        <w:rPr>
          <w:noProof/>
          <w:color w:val="002355"/>
          <w:lang w:val="pl-PL" w:eastAsia="pl-PL"/>
        </w:rPr>
        <w:drawing>
          <wp:anchor distT="0" distB="0" distL="114300" distR="114300" simplePos="0" relativeHeight="251657728" behindDoc="0" locked="1" layoutInCell="1" allowOverlap="1" wp14:anchorId="44EB6F70" wp14:editId="44EB6F7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3" name="Obraz 3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45FD" w:rsidRPr="00B66091">
        <w:rPr>
          <w:color w:val="002355"/>
          <w:sz w:val="4"/>
          <w:szCs w:val="4"/>
        </w:rPr>
        <w:t xml:space="preserve"> </w:t>
      </w:r>
    </w:p>
    <w:p w14:paraId="44EB6DB2" w14:textId="77777777" w:rsidR="00FA45FD" w:rsidRPr="00B66091" w:rsidRDefault="00FA45FD" w:rsidP="00FA45FD">
      <w:pPr>
        <w:pStyle w:val="PZUNiebieskiiTahoma"/>
        <w:rPr>
          <w:color w:val="002355"/>
        </w:rPr>
      </w:pP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FA45FD" w:rsidRPr="00B66091" w14:paraId="44EB6DB6" w14:textId="77777777" w:rsidTr="00003D51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44EB6DB3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44EB6DB4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  <w:p w14:paraId="44EB6DB5" w14:textId="77777777" w:rsidR="00FA45FD" w:rsidRPr="00B66091" w:rsidRDefault="00FA45FD" w:rsidP="00FA45FD">
            <w:pPr>
              <w:pStyle w:val="PZUNiebieskiiTahoma"/>
              <w:rPr>
                <w:rFonts w:cs="Tahoma"/>
                <w:color w:val="002355"/>
                <w:lang w:eastAsia="en-US"/>
              </w:rPr>
            </w:pPr>
          </w:p>
        </w:tc>
      </w:tr>
    </w:tbl>
    <w:p w14:paraId="44EB6DBD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BE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BF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C0" w14:textId="77777777" w:rsidR="00FA45FD" w:rsidRPr="00B66091" w:rsidRDefault="00FA45FD" w:rsidP="00FA45FD">
      <w:pPr>
        <w:pStyle w:val="PZUNiebieskiiTahoma"/>
        <w:rPr>
          <w:color w:val="002355"/>
        </w:rPr>
      </w:pPr>
    </w:p>
    <w:p w14:paraId="44EB6DC1" w14:textId="77777777" w:rsidR="00FA45FD" w:rsidRPr="00B66091" w:rsidRDefault="00FA45FD" w:rsidP="00FA45FD">
      <w:pPr>
        <w:pStyle w:val="PZUNiebieskiiTahoma"/>
        <w:rPr>
          <w:color w:val="002355"/>
          <w:sz w:val="4"/>
          <w:szCs w:val="4"/>
        </w:rPr>
      </w:pPr>
    </w:p>
    <w:p w14:paraId="44EB6DC2" w14:textId="77777777" w:rsidR="00FA45FD" w:rsidRPr="00B66091" w:rsidRDefault="00FA45FD" w:rsidP="00FA45FD">
      <w:pPr>
        <w:pStyle w:val="PZUNiebieskiiTahoma"/>
        <w:rPr>
          <w:color w:val="002355"/>
          <w:sz w:val="14"/>
          <w:szCs w:val="14"/>
        </w:rPr>
      </w:pPr>
    </w:p>
    <w:p w14:paraId="44EB6DC7" w14:textId="1440A5D2" w:rsidR="00C00B88" w:rsidRDefault="00C00B88" w:rsidP="00CA470F">
      <w:pPr>
        <w:pStyle w:val="PZUNiebieskiiTahoma"/>
        <w:rPr>
          <w:color w:val="002355"/>
          <w:sz w:val="14"/>
          <w:szCs w:val="14"/>
        </w:rPr>
      </w:pPr>
    </w:p>
    <w:p w14:paraId="416FE006" w14:textId="77777777" w:rsidR="008B73F4" w:rsidRPr="00B66091" w:rsidRDefault="008B73F4" w:rsidP="00CA470F">
      <w:pPr>
        <w:pStyle w:val="PZUNiebieskiiTahoma"/>
        <w:rPr>
          <w:color w:val="002355"/>
          <w:sz w:val="22"/>
          <w:szCs w:val="22"/>
        </w:rPr>
      </w:pPr>
    </w:p>
    <w:p w14:paraId="44EB6DC9" w14:textId="0318AF41" w:rsidR="00C00B88" w:rsidRPr="00AF7BE0" w:rsidRDefault="006A79BA" w:rsidP="005E7B91">
      <w:pPr>
        <w:pStyle w:val="PZUNiebieskiiTahoma"/>
        <w:jc w:val="both"/>
        <w:rPr>
          <w:rFonts w:ascii="Source Sans Pro" w:hAnsi="Source Sans Pro"/>
          <w:b/>
          <w:smallCaps/>
          <w:color w:val="003C7D"/>
          <w:sz w:val="22"/>
          <w:szCs w:val="20"/>
        </w:rPr>
      </w:pPr>
      <w:r w:rsidRPr="00AF7BE0">
        <w:rPr>
          <w:rFonts w:ascii="Source Sans Pro" w:hAnsi="Source Sans Pro"/>
          <w:b/>
          <w:smallCaps/>
          <w:color w:val="003C7D"/>
          <w:sz w:val="22"/>
          <w:szCs w:val="20"/>
        </w:rPr>
        <w:t xml:space="preserve">Oświadczenie </w:t>
      </w:r>
    </w:p>
    <w:tbl>
      <w:tblPr>
        <w:tblW w:w="11114" w:type="dxa"/>
        <w:tblBorders>
          <w:bottom w:val="single" w:sz="1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2"/>
        <w:gridCol w:w="10972"/>
      </w:tblGrid>
      <w:tr w:rsidR="00AF7BE0" w:rsidRPr="00AF7BE0" w14:paraId="44EB6DCC" w14:textId="77777777" w:rsidTr="006A79BA">
        <w:tc>
          <w:tcPr>
            <w:tcW w:w="11114" w:type="dxa"/>
            <w:gridSpan w:val="2"/>
            <w:tcBorders>
              <w:bottom w:val="single" w:sz="18" w:space="0" w:color="003C7D"/>
            </w:tcBorders>
            <w:vAlign w:val="center"/>
          </w:tcPr>
          <w:p w14:paraId="1F830E16" w14:textId="519C1915" w:rsidR="00967276" w:rsidRPr="00B15323" w:rsidRDefault="00967276" w:rsidP="00CA3496">
            <w:pPr>
              <w:pStyle w:val="PZUNiebieskiiTahoma"/>
              <w:ind w:right="6"/>
              <w:jc w:val="both"/>
              <w:rPr>
                <w:rFonts w:ascii="Source Sans Pro" w:eastAsia="Times New Roman" w:hAnsi="Source Sans Pro"/>
                <w:b/>
                <w:color w:val="003C7D"/>
                <w:sz w:val="22"/>
                <w:szCs w:val="22"/>
              </w:rPr>
            </w:pPr>
            <w:r w:rsidRPr="00B15323">
              <w:rPr>
                <w:rFonts w:ascii="Source Sans Pro" w:hAnsi="Source Sans Pro"/>
                <w:b/>
                <w:smallCaps/>
                <w:color w:val="003C7D"/>
                <w:sz w:val="22"/>
                <w:szCs w:val="22"/>
              </w:rPr>
              <w:t xml:space="preserve">dotyczące środków trwałych i/lub nieruchomości sfinansowanych  (w całości lub w części) ze środków publicznych* </w:t>
            </w:r>
          </w:p>
          <w:p w14:paraId="44EB6DCB" w14:textId="77777777" w:rsidR="00AA0DD2" w:rsidRPr="00AF7BE0" w:rsidRDefault="00AA0DD2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</w:p>
        </w:tc>
      </w:tr>
      <w:tr w:rsidR="00AF7BE0" w:rsidRPr="00AF7BE0" w14:paraId="44EB6DD4" w14:textId="77777777" w:rsidTr="006A79BA">
        <w:tc>
          <w:tcPr>
            <w:tcW w:w="11114" w:type="dxa"/>
            <w:gridSpan w:val="2"/>
            <w:tcBorders>
              <w:top w:val="single" w:sz="18" w:space="0" w:color="003C7D"/>
              <w:bottom w:val="nil"/>
            </w:tcBorders>
            <w:vAlign w:val="center"/>
          </w:tcPr>
          <w:p w14:paraId="50C28044" w14:textId="43FC5BCB" w:rsidR="008B73F4" w:rsidRPr="00AF7BE0" w:rsidRDefault="008B73F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</w:p>
          <w:p w14:paraId="435A5795" w14:textId="1DF6344B" w:rsidR="008B73F4" w:rsidRPr="00AF7BE0" w:rsidRDefault="00967276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val="pl-PL"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lang w:val="pl-PL" w:eastAsia="en-US"/>
              </w:rPr>
              <w:t xml:space="preserve">Pełna nazwa, adres, </w:t>
            </w:r>
            <w:r w:rsidR="00A8564D" w:rsidRPr="00AF7BE0">
              <w:rPr>
                <w:rFonts w:ascii="Source Sans Pro" w:hAnsi="Source Sans Pro" w:cs="Tahoma"/>
                <w:color w:val="003C7D"/>
                <w:lang w:val="pl-PL" w:eastAsia="en-US"/>
              </w:rPr>
              <w:t xml:space="preserve">KRS/CEIDG, </w:t>
            </w:r>
            <w:r w:rsidRPr="00AF7BE0">
              <w:rPr>
                <w:rFonts w:ascii="Source Sans Pro" w:hAnsi="Source Sans Pro" w:cs="Tahoma"/>
                <w:color w:val="003C7D"/>
                <w:lang w:val="pl-PL" w:eastAsia="en-US"/>
              </w:rPr>
              <w:t>NIP, REGON</w:t>
            </w:r>
          </w:p>
          <w:p w14:paraId="44EB6DD3" w14:textId="02995E47" w:rsidR="008B73F4" w:rsidRPr="00AF7BE0" w:rsidRDefault="008B73F4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12"/>
                <w:szCs w:val="12"/>
                <w:lang w:eastAsia="en-US"/>
              </w:rPr>
            </w:pPr>
          </w:p>
        </w:tc>
      </w:tr>
      <w:tr w:rsidR="00AF7BE0" w:rsidRPr="00AF7BE0" w14:paraId="44EB6DD7" w14:textId="77777777" w:rsidTr="008B73F4">
        <w:trPr>
          <w:trHeight w:val="1071"/>
        </w:trPr>
        <w:tc>
          <w:tcPr>
            <w:tcW w:w="142" w:type="dxa"/>
            <w:tcBorders>
              <w:top w:val="nil"/>
              <w:bottom w:val="nil"/>
              <w:right w:val="single" w:sz="4" w:space="0" w:color="003C7D"/>
            </w:tcBorders>
            <w:vAlign w:val="center"/>
          </w:tcPr>
          <w:p w14:paraId="44EB6DD5" w14:textId="0B3473C3" w:rsidR="006A79BA" w:rsidRPr="00AF7BE0" w:rsidRDefault="006A79BA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</w:p>
        </w:tc>
        <w:tc>
          <w:tcPr>
            <w:tcW w:w="109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vAlign w:val="center"/>
          </w:tcPr>
          <w:p w14:paraId="44EB6DD6" w14:textId="77777777" w:rsidR="006A79BA" w:rsidRPr="00AF7BE0" w:rsidRDefault="003C3C78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lang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6A79BA" w:rsidRPr="00AF7BE0">
              <w:rPr>
                <w:rFonts w:ascii="Source Sans Pro" w:hAnsi="Source Sans Pro" w:cs="Tahoma"/>
                <w:color w:val="003C7D"/>
                <w:lang w:eastAsia="en-US"/>
              </w:rPr>
              <w:instrText xml:space="preserve"> FORMTEXT </w:instrText>
            </w: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</w: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  <w:fldChar w:fldCharType="separate"/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="006A79BA" w:rsidRPr="00AF7BE0">
              <w:rPr>
                <w:rFonts w:ascii="Source Sans Pro" w:hAnsi="Source Sans Pro"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ascii="Source Sans Pro" w:hAnsi="Source Sans Pro" w:cs="Tahoma"/>
                <w:color w:val="003C7D"/>
                <w:lang w:eastAsia="en-US"/>
              </w:rPr>
              <w:fldChar w:fldCharType="end"/>
            </w:r>
          </w:p>
        </w:tc>
      </w:tr>
      <w:tr w:rsidR="00AF7BE0" w:rsidRPr="00AF7BE0" w14:paraId="44EB6DD9" w14:textId="77777777" w:rsidTr="006A79BA">
        <w:tc>
          <w:tcPr>
            <w:tcW w:w="1111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44EB6DD8" w14:textId="77777777" w:rsidR="00B07EAF" w:rsidRPr="00AF7BE0" w:rsidRDefault="00B07EAF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AF7BE0" w:rsidRPr="00AF7BE0" w14:paraId="44EB6E1E" w14:textId="77777777" w:rsidTr="006A79BA">
        <w:tc>
          <w:tcPr>
            <w:tcW w:w="11114" w:type="dxa"/>
            <w:gridSpan w:val="2"/>
            <w:tcBorders>
              <w:top w:val="nil"/>
              <w:bottom w:val="single" w:sz="18" w:space="0" w:color="003C7D"/>
              <w:right w:val="nil"/>
            </w:tcBorders>
            <w:vAlign w:val="center"/>
          </w:tcPr>
          <w:p w14:paraId="44EB6E1D" w14:textId="77777777" w:rsidR="00901E69" w:rsidRPr="00AF7BE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  <w:tr w:rsidR="00AF7BE0" w:rsidRPr="00AF7BE0" w14:paraId="44EB6E20" w14:textId="77777777" w:rsidTr="006A79BA">
        <w:tc>
          <w:tcPr>
            <w:tcW w:w="11114" w:type="dxa"/>
            <w:gridSpan w:val="2"/>
            <w:tcBorders>
              <w:top w:val="single" w:sz="18" w:space="0" w:color="003C7D"/>
              <w:bottom w:val="nil"/>
              <w:right w:val="nil"/>
            </w:tcBorders>
            <w:vAlign w:val="center"/>
          </w:tcPr>
          <w:p w14:paraId="44EB6E1F" w14:textId="77777777" w:rsidR="00901E69" w:rsidRPr="00AF7BE0" w:rsidRDefault="00901E69" w:rsidP="00CA470F">
            <w:pPr>
              <w:pStyle w:val="PZUNiebieskiiTahoma"/>
              <w:ind w:right="0"/>
              <w:rPr>
                <w:rFonts w:ascii="Source Sans Pro" w:hAnsi="Source Sans Pro" w:cs="Tahoma"/>
                <w:color w:val="003C7D"/>
                <w:sz w:val="6"/>
                <w:szCs w:val="6"/>
                <w:lang w:eastAsia="en-US"/>
              </w:rPr>
            </w:pPr>
          </w:p>
        </w:tc>
      </w:tr>
    </w:tbl>
    <w:p w14:paraId="6CCE829B" w14:textId="254C553B" w:rsidR="00967276" w:rsidRPr="00AF7BE0" w:rsidRDefault="00967276" w:rsidP="00967276">
      <w:pPr>
        <w:spacing w:line="360" w:lineRule="auto"/>
        <w:rPr>
          <w:rFonts w:ascii="Source Sans Pro" w:hAnsi="Source Sans Pro"/>
          <w:i/>
          <w:color w:val="003C7D"/>
          <w:sz w:val="18"/>
          <w:szCs w:val="18"/>
        </w:rPr>
      </w:pPr>
      <w:r w:rsidRPr="00AF7BE0">
        <w:rPr>
          <w:rFonts w:ascii="Source Sans Pro" w:hAnsi="Source Sans Pro"/>
          <w:i/>
          <w:color w:val="003C7D"/>
          <w:sz w:val="18"/>
          <w:szCs w:val="18"/>
        </w:rPr>
        <w:t xml:space="preserve">Wypełnić w przypadku, jeśli umowa </w:t>
      </w:r>
      <w:r w:rsidR="00A8564D" w:rsidRPr="00AF7BE0">
        <w:rPr>
          <w:rFonts w:ascii="Source Sans Pro" w:hAnsi="Source Sans Pro"/>
          <w:i/>
          <w:color w:val="003C7D"/>
          <w:sz w:val="18"/>
          <w:szCs w:val="18"/>
        </w:rPr>
        <w:t xml:space="preserve">zlecenia </w:t>
      </w:r>
      <w:r w:rsidRPr="00AF7BE0">
        <w:rPr>
          <w:rFonts w:ascii="Source Sans Pro" w:hAnsi="Source Sans Pro"/>
          <w:i/>
          <w:color w:val="003C7D"/>
          <w:sz w:val="18"/>
          <w:szCs w:val="18"/>
        </w:rPr>
        <w:t>została zawarta.</w:t>
      </w:r>
    </w:p>
    <w:p w14:paraId="49755FD5" w14:textId="31161976" w:rsidR="00967276" w:rsidRPr="00AF7BE0" w:rsidRDefault="00967276" w:rsidP="00967276">
      <w:pPr>
        <w:spacing w:line="360" w:lineRule="auto"/>
        <w:rPr>
          <w:rFonts w:ascii="Source Sans Pro" w:hAnsi="Source Sans Pro"/>
          <w:color w:val="003C7D"/>
          <w:sz w:val="18"/>
          <w:szCs w:val="18"/>
        </w:rPr>
      </w:pPr>
      <w:r w:rsidRPr="00AF7BE0">
        <w:rPr>
          <w:rFonts w:ascii="Source Sans Pro" w:hAnsi="Source Sans Pro"/>
          <w:color w:val="003C7D"/>
          <w:sz w:val="18"/>
          <w:szCs w:val="18"/>
        </w:rPr>
        <w:t xml:space="preserve">Niniejszym oświadczam, że ustanowione zabezpieczenia wierzytelności Powszechnego Zakładu Ubezpieczeń  Spółka Akcyjna (zwanego dalej PZU SA) z tytułu Umowy zlecenia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Tekst1"/>
            <w:enabled/>
            <w:calcOnExit w:val="0"/>
            <w:textInput>
              <w:default w:val="........................................................"/>
            </w:textInput>
          </w:ffData>
        </w:fldChar>
      </w:r>
      <w:bookmarkStart w:id="0" w:name="Tekst1"/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........................................................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bookmarkEnd w:id="0"/>
      <w:r w:rsidRPr="00AF7BE0">
        <w:rPr>
          <w:rFonts w:ascii="Source Sans Pro" w:hAnsi="Source Sans Pro"/>
          <w:color w:val="003C7D"/>
          <w:sz w:val="18"/>
          <w:szCs w:val="18"/>
        </w:rPr>
        <w:t xml:space="preserve"> nr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r w:rsidRPr="00AF7BE0">
        <w:rPr>
          <w:rFonts w:ascii="Source Sans Pro" w:hAnsi="Source Sans Pro"/>
          <w:color w:val="003C7D"/>
          <w:sz w:val="18"/>
          <w:szCs w:val="18"/>
        </w:rPr>
        <w:t xml:space="preserve"> z dnia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t xml:space="preserve"> </w:t>
      </w:r>
      <w:r w:rsidRPr="00AF7BE0">
        <w:rPr>
          <w:rFonts w:ascii="Source Sans Pro" w:hAnsi="Source Sans Pro"/>
          <w:color w:val="003C7D"/>
          <w:sz w:val="18"/>
          <w:szCs w:val="18"/>
        </w:rPr>
        <w:t>z późniejszymi aneksami, zawartej pomiędzy PZU S.A. a Klientem, nie są nabyte ze środków pochodzących z programów finansowanych z udziałem środków, o których mowa w art. 5 pojęcie środków publicznych i dochodów publicznych ust. 1 pkt. 2 i 3 ustawy z dnia 27 sierpnia 2009 r. o finansach publicznych (Dz.U. z 2017 r. poz. 2077).</w:t>
      </w:r>
    </w:p>
    <w:p w14:paraId="36EA3B08" w14:textId="77777777" w:rsidR="00967276" w:rsidRPr="00AF7BE0" w:rsidRDefault="00967276" w:rsidP="00967276">
      <w:pPr>
        <w:rPr>
          <w:rFonts w:ascii="Source Sans Pro" w:hAnsi="Source Sans Pro"/>
          <w:color w:val="003C7D"/>
          <w:sz w:val="18"/>
          <w:szCs w:val="18"/>
        </w:rPr>
      </w:pPr>
    </w:p>
    <w:p w14:paraId="52E774C7" w14:textId="300E7FD8" w:rsidR="00967276" w:rsidRPr="00AF7BE0" w:rsidRDefault="00967276" w:rsidP="00967276">
      <w:pPr>
        <w:spacing w:line="360" w:lineRule="auto"/>
        <w:rPr>
          <w:rFonts w:ascii="Source Sans Pro" w:hAnsi="Source Sans Pro"/>
          <w:i/>
          <w:color w:val="003C7D"/>
          <w:sz w:val="18"/>
          <w:szCs w:val="18"/>
        </w:rPr>
      </w:pPr>
      <w:r w:rsidRPr="00AF7BE0">
        <w:rPr>
          <w:rFonts w:ascii="Source Sans Pro" w:hAnsi="Source Sans Pro"/>
          <w:i/>
          <w:color w:val="003C7D"/>
          <w:sz w:val="18"/>
          <w:szCs w:val="18"/>
        </w:rPr>
        <w:t xml:space="preserve">Wypełnić w przypadku, jeśli umowa </w:t>
      </w:r>
      <w:r w:rsidR="00A8564D" w:rsidRPr="00AF7BE0">
        <w:rPr>
          <w:rFonts w:ascii="Source Sans Pro" w:hAnsi="Source Sans Pro"/>
          <w:i/>
          <w:color w:val="003C7D"/>
          <w:sz w:val="18"/>
          <w:szCs w:val="18"/>
        </w:rPr>
        <w:t xml:space="preserve">zlecenia </w:t>
      </w:r>
      <w:r w:rsidRPr="00AF7BE0">
        <w:rPr>
          <w:rFonts w:ascii="Source Sans Pro" w:hAnsi="Source Sans Pro"/>
          <w:i/>
          <w:color w:val="003C7D"/>
          <w:sz w:val="18"/>
          <w:szCs w:val="18"/>
        </w:rPr>
        <w:t>nie została zawarta.</w:t>
      </w:r>
    </w:p>
    <w:p w14:paraId="1477CC17" w14:textId="0EF088B9" w:rsidR="00967276" w:rsidRPr="00AF7BE0" w:rsidRDefault="00967276" w:rsidP="00967276">
      <w:pPr>
        <w:spacing w:line="360" w:lineRule="auto"/>
        <w:rPr>
          <w:rFonts w:ascii="Source Sans Pro" w:hAnsi="Source Sans Pro"/>
          <w:color w:val="003C7D"/>
          <w:sz w:val="18"/>
          <w:szCs w:val="18"/>
        </w:rPr>
      </w:pPr>
      <w:r w:rsidRPr="00AF7BE0">
        <w:rPr>
          <w:rFonts w:ascii="Source Sans Pro" w:hAnsi="Source Sans Pro"/>
          <w:color w:val="003C7D"/>
          <w:sz w:val="18"/>
          <w:szCs w:val="18"/>
        </w:rPr>
        <w:t xml:space="preserve">Niniejszym oświadczam, że proponowane na zabezpieczenia wierzytelności Powszechnego Zakładu Ubezpieczeń  Spółka Akcyjna (zwanego dalej PZU SA) z tytułu złożonego wniosku z dnia 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instrText xml:space="preserve"> FORMTEXT </w:instrTex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separate"/>
      </w:r>
      <w:r w:rsidR="00895A8F" w:rsidRPr="00AF7BE0">
        <w:rPr>
          <w:rFonts w:ascii="Source Sans Pro" w:hAnsi="Source Sans Pro" w:cs="Tahoma"/>
          <w:noProof/>
          <w:color w:val="003C7D"/>
          <w:sz w:val="18"/>
          <w:szCs w:val="18"/>
        </w:rPr>
        <w:t>...........................</w:t>
      </w:r>
      <w:r w:rsidR="00895A8F" w:rsidRPr="00AF7BE0">
        <w:rPr>
          <w:rFonts w:ascii="Source Sans Pro" w:hAnsi="Source Sans Pro" w:cs="Tahoma"/>
          <w:color w:val="003C7D"/>
          <w:sz w:val="18"/>
          <w:szCs w:val="18"/>
        </w:rPr>
        <w:fldChar w:fldCharType="end"/>
      </w:r>
      <w:r w:rsidRPr="00AF7BE0">
        <w:rPr>
          <w:rFonts w:ascii="Source Sans Pro" w:hAnsi="Source Sans Pro"/>
          <w:color w:val="003C7D"/>
          <w:sz w:val="18"/>
          <w:szCs w:val="18"/>
        </w:rPr>
        <w:t>, nie są nabyte ze środków pochodzących z programów finansowanych z udziałem środków, o których mowa w art. 5 pojęcie środków publicznych i dochodów publicznych ust. 1 pkt. 2 i 3 ustawy z dnia 27 sierpnia 2009 r. o finansach publicznych (Dz.U. z 2017 r. poz. 2077).</w:t>
      </w:r>
    </w:p>
    <w:p w14:paraId="0F2A16C7" w14:textId="77777777" w:rsidR="00967276" w:rsidRPr="00AF7BE0" w:rsidRDefault="00967276" w:rsidP="00967276">
      <w:pPr>
        <w:rPr>
          <w:color w:val="003C7D"/>
        </w:rPr>
      </w:pPr>
    </w:p>
    <w:p w14:paraId="688509D8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52D787DF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31845F23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3E42957C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tbl>
      <w:tblPr>
        <w:tblW w:w="110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67"/>
        <w:gridCol w:w="3183"/>
        <w:gridCol w:w="150"/>
        <w:gridCol w:w="559"/>
        <w:gridCol w:w="3798"/>
        <w:gridCol w:w="29"/>
      </w:tblGrid>
      <w:tr w:rsidR="00AF7BE0" w:rsidRPr="00AF7BE0" w14:paraId="5B2777CA" w14:textId="77777777" w:rsidTr="005E7B91">
        <w:trPr>
          <w:trHeight w:val="255"/>
        </w:trPr>
        <w:tc>
          <w:tcPr>
            <w:tcW w:w="3367" w:type="dxa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1B6D92BC" w14:textId="77777777" w:rsidR="005E7B91" w:rsidRPr="00AF7BE0" w:rsidRDefault="005E7B91" w:rsidP="00EA13CE">
            <w:pPr>
              <w:pStyle w:val="PZUNiebieskiiTahoma"/>
              <w:rPr>
                <w:rFonts w:cs="Tahoma"/>
                <w:color w:val="003C7D"/>
                <w:lang w:eastAsia="en-US"/>
              </w:rPr>
            </w:pPr>
            <w:r w:rsidRPr="00AF7BE0">
              <w:rPr>
                <w:rFonts w:cs="Tahoma"/>
                <w:color w:val="003C7D"/>
                <w:lang w:eastAsia="en-US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F7BE0">
              <w:rPr>
                <w:rFonts w:cs="Tahoma"/>
                <w:color w:val="003C7D"/>
                <w:lang w:eastAsia="en-US"/>
              </w:rPr>
              <w:instrText xml:space="preserve"> FORMTEXT </w:instrText>
            </w:r>
            <w:r w:rsidRPr="00AF7BE0">
              <w:rPr>
                <w:rFonts w:cs="Tahoma"/>
                <w:color w:val="003C7D"/>
                <w:lang w:eastAsia="en-US"/>
              </w:rPr>
            </w:r>
            <w:r w:rsidRPr="00AF7BE0">
              <w:rPr>
                <w:rFonts w:cs="Tahoma"/>
                <w:color w:val="003C7D"/>
                <w:lang w:eastAsia="en-US"/>
              </w:rPr>
              <w:fldChar w:fldCharType="separate"/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noProof/>
                <w:color w:val="003C7D"/>
                <w:lang w:eastAsia="en-US"/>
              </w:rPr>
              <w:t> </w:t>
            </w:r>
            <w:r w:rsidRPr="00AF7BE0">
              <w:rPr>
                <w:rFonts w:cs="Tahoma"/>
                <w:color w:val="003C7D"/>
                <w:lang w:eastAsia="en-US"/>
              </w:rPr>
              <w:fldChar w:fldCharType="end"/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single" w:sz="4" w:space="0" w:color="06376C"/>
            </w:tcBorders>
            <w:vAlign w:val="center"/>
          </w:tcPr>
          <w:p w14:paraId="55A30439" w14:textId="77777777" w:rsidR="005E7B91" w:rsidRPr="00AF7BE0" w:rsidRDefault="005E7B91" w:rsidP="00EA13CE">
            <w:pPr>
              <w:pStyle w:val="PZUNiebieskiiTahoma"/>
              <w:rPr>
                <w:rFonts w:cs="Tahoma"/>
                <w:color w:val="003C7D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06376C"/>
              <w:bottom w:val="single" w:sz="4" w:space="0" w:color="06376C"/>
              <w:right w:val="single" w:sz="4" w:space="0" w:color="06376C"/>
            </w:tcBorders>
            <w:vAlign w:val="center"/>
          </w:tcPr>
          <w:p w14:paraId="6F09845B" w14:textId="77777777" w:rsidR="005E7B91" w:rsidRPr="00AF7BE0" w:rsidRDefault="005E7B91" w:rsidP="00EA13CE">
            <w:pPr>
              <w:pStyle w:val="PZUNiebieskiiTahoma"/>
              <w:rPr>
                <w:rFonts w:cs="Tahoma"/>
                <w:color w:val="003C7D"/>
                <w:lang w:eastAsia="en-US"/>
              </w:rPr>
            </w:pPr>
          </w:p>
        </w:tc>
      </w:tr>
      <w:tr w:rsidR="008B73F4" w:rsidRPr="00AF7BE0" w14:paraId="11C13FE7" w14:textId="77777777" w:rsidTr="005E7B91">
        <w:trPr>
          <w:gridAfter w:val="1"/>
          <w:wAfter w:w="29" w:type="dxa"/>
        </w:trPr>
        <w:tc>
          <w:tcPr>
            <w:tcW w:w="3367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142B6D68" w14:textId="53E8B2F7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val="pl-PL"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  <w:t>Miejscowość</w:t>
            </w:r>
            <w:r w:rsidR="005E7B91" w:rsidRPr="00AF7BE0">
              <w:rPr>
                <w:rFonts w:ascii="Source Sans Pro" w:hAnsi="Source Sans Pro" w:cs="Tahoma"/>
                <w:color w:val="003C7D"/>
                <w:sz w:val="14"/>
                <w:szCs w:val="10"/>
                <w:lang w:val="pl-PL" w:eastAsia="en-US"/>
              </w:rPr>
              <w:t xml:space="preserve"> i data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6110ED45" w14:textId="77777777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szCs w:val="10"/>
                <w:lang w:eastAsia="en-US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616B5CA3" w14:textId="36316C86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ECDBA9E" w14:textId="77777777" w:rsidR="008B73F4" w:rsidRPr="00AF7BE0" w:rsidRDefault="008B73F4" w:rsidP="00EA13CE">
            <w:pPr>
              <w:pStyle w:val="PZUNiebieskiiTahoma"/>
              <w:jc w:val="center"/>
              <w:rPr>
                <w:rFonts w:ascii="Source Sans Pro" w:hAnsi="Source Sans Pro" w:cs="Tahoma"/>
                <w:color w:val="003C7D"/>
                <w:sz w:val="14"/>
                <w:lang w:eastAsia="en-US"/>
              </w:rPr>
            </w:pPr>
          </w:p>
        </w:tc>
        <w:tc>
          <w:tcPr>
            <w:tcW w:w="3798" w:type="dxa"/>
            <w:tcBorders>
              <w:top w:val="single" w:sz="4" w:space="0" w:color="06376C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57D44B2" w14:textId="7174D412" w:rsidR="008B73F4" w:rsidRPr="00AF7BE0" w:rsidRDefault="008B73F4" w:rsidP="00EA13CE">
            <w:pPr>
              <w:pStyle w:val="PZUNiebieskiiTahoma"/>
              <w:rPr>
                <w:rFonts w:ascii="Source Sans Pro" w:hAnsi="Source Sans Pro" w:cs="Tahoma"/>
                <w:color w:val="003C7D"/>
                <w:sz w:val="14"/>
                <w:lang w:val="pl-PL" w:eastAsia="en-US"/>
              </w:rPr>
            </w:pPr>
            <w:r w:rsidRPr="00AF7BE0">
              <w:rPr>
                <w:rFonts w:ascii="Source Sans Pro" w:hAnsi="Source Sans Pro" w:cs="Tahoma"/>
                <w:color w:val="003C7D"/>
                <w:sz w:val="14"/>
                <w:lang w:eastAsia="en-US"/>
              </w:rPr>
              <w:t>Podpis</w:t>
            </w:r>
            <w:r w:rsidR="00C41158" w:rsidRPr="00AF7BE0">
              <w:rPr>
                <w:rFonts w:ascii="Source Sans Pro" w:hAnsi="Source Sans Pro" w:cs="Tahoma"/>
                <w:color w:val="003C7D"/>
                <w:sz w:val="14"/>
                <w:lang w:val="pl-PL" w:eastAsia="en-US"/>
              </w:rPr>
              <w:t xml:space="preserve"> Klienta/Wnioskodawcy zgodnie z reprezentacją</w:t>
            </w:r>
          </w:p>
        </w:tc>
      </w:tr>
    </w:tbl>
    <w:p w14:paraId="3DBD2F39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1DC9814A" w14:textId="77777777" w:rsidR="008B73F4" w:rsidRPr="00AF7BE0" w:rsidRDefault="008B73F4" w:rsidP="008B73F4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p w14:paraId="5671B6B8" w14:textId="77777777" w:rsidR="008B73F4" w:rsidRPr="00AF7BE0" w:rsidRDefault="008B73F4" w:rsidP="008B73F4">
      <w:pPr>
        <w:jc w:val="both"/>
        <w:rPr>
          <w:rFonts w:cs="Tahoma"/>
          <w:b/>
          <w:color w:val="003C7D"/>
          <w:sz w:val="16"/>
          <w:szCs w:val="16"/>
        </w:rPr>
      </w:pPr>
    </w:p>
    <w:p w14:paraId="7F05F32D" w14:textId="77777777" w:rsidR="00626D9C" w:rsidRPr="00AF7BE0" w:rsidRDefault="00626D9C" w:rsidP="003F6C6D">
      <w:pPr>
        <w:pStyle w:val="PZUNiebieskiiTahoma"/>
        <w:jc w:val="both"/>
        <w:rPr>
          <w:rFonts w:cs="Tahoma"/>
          <w:color w:val="003C7D"/>
          <w:lang w:val="pl-PL"/>
        </w:rPr>
      </w:pPr>
    </w:p>
    <w:p w14:paraId="224EFA03" w14:textId="77777777" w:rsidR="00626D9C" w:rsidRPr="00AF7BE0" w:rsidRDefault="00626D9C" w:rsidP="003F6C6D">
      <w:pPr>
        <w:pStyle w:val="PZUNiebieskiiTahoma"/>
        <w:jc w:val="both"/>
        <w:rPr>
          <w:rFonts w:cs="Tahoma"/>
          <w:color w:val="003C7D"/>
          <w:lang w:val="pl-PL"/>
        </w:rPr>
      </w:pPr>
    </w:p>
    <w:p w14:paraId="44EB6F64" w14:textId="77777777" w:rsidR="001B4712" w:rsidRPr="00AF7BE0" w:rsidRDefault="001B4712" w:rsidP="001B4712">
      <w:pPr>
        <w:pStyle w:val="PZUNiebieskiiTahoma"/>
        <w:jc w:val="both"/>
        <w:rPr>
          <w:color w:val="003C7D"/>
        </w:rPr>
      </w:pPr>
    </w:p>
    <w:p w14:paraId="44EB6F65" w14:textId="77777777" w:rsidR="001B4712" w:rsidRPr="00AF7BE0" w:rsidRDefault="001B4712" w:rsidP="001B4712">
      <w:pPr>
        <w:pStyle w:val="PZUNiebieskiiTahoma"/>
        <w:jc w:val="both"/>
        <w:rPr>
          <w:color w:val="003C7D"/>
        </w:rPr>
      </w:pPr>
    </w:p>
    <w:p w14:paraId="1B07D07D" w14:textId="77777777" w:rsidR="00967276" w:rsidRPr="00AF7BE0" w:rsidRDefault="00967276" w:rsidP="00967276">
      <w:pPr>
        <w:ind w:left="284" w:hanging="284"/>
        <w:rPr>
          <w:rFonts w:ascii="Source Sans Pro" w:hAnsi="Source Sans Pro"/>
          <w:iCs/>
          <w:color w:val="003C7D"/>
          <w:sz w:val="14"/>
          <w:szCs w:val="14"/>
        </w:rPr>
      </w:pPr>
      <w:r w:rsidRPr="00AF7BE0">
        <w:rPr>
          <w:rFonts w:ascii="Source Sans Pro" w:hAnsi="Source Sans Pro"/>
          <w:iCs/>
          <w:color w:val="003C7D"/>
          <w:sz w:val="14"/>
          <w:szCs w:val="14"/>
        </w:rPr>
        <w:t>* niniejsze Oświadczenie  należy wypełnić w przypadku, gdy proponowanym/ustanowionym zabezpieczeniem ewentualnych roszczeń PZU SA są środki trwałe i/lub nieruchomości</w:t>
      </w:r>
    </w:p>
    <w:p w14:paraId="44EB6F6F" w14:textId="77777777" w:rsidR="001B4712" w:rsidRPr="00AF7BE0" w:rsidRDefault="001B4712" w:rsidP="00805770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3C7D"/>
          <w:sz w:val="18"/>
          <w:szCs w:val="18"/>
        </w:rPr>
      </w:pPr>
    </w:p>
    <w:sectPr w:rsidR="001B4712" w:rsidRPr="00AF7BE0" w:rsidSect="00FE0B18">
      <w:footerReference w:type="default" r:id="rId13"/>
      <w:footerReference w:type="first" r:id="rId14"/>
      <w:pgSz w:w="11906" w:h="16838"/>
      <w:pgMar w:top="454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E73F2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endnote>
  <w:endnote w:type="continuationSeparator" w:id="0">
    <w:p w14:paraId="0A32FD80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6F76" w14:textId="77777777" w:rsidR="00495856" w:rsidRPr="00FA45FD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495856" w:rsidRPr="00FE0B18" w14:paraId="44EB6F7A" w14:textId="77777777" w:rsidTr="00C712D9">
      <w:trPr>
        <w:trHeight w:val="79"/>
      </w:trPr>
      <w:tc>
        <w:tcPr>
          <w:tcW w:w="3951" w:type="pct"/>
        </w:tcPr>
        <w:p w14:paraId="44EB6F77" w14:textId="77777777" w:rsidR="00495856" w:rsidRPr="00C712D9" w:rsidRDefault="00495856" w:rsidP="00CA470F">
          <w:pPr>
            <w:pStyle w:val="Stopka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816" w:type="pct"/>
        </w:tcPr>
        <w:p w14:paraId="44EB6F78" w14:textId="77777777" w:rsidR="00495856" w:rsidRPr="00C712D9" w:rsidRDefault="00495856" w:rsidP="00880962">
          <w:pPr>
            <w:pStyle w:val="PZUNiebieskiiTahoma"/>
            <w:rPr>
              <w:rFonts w:cs="Tahoma"/>
              <w:color w:val="003C7D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44EB6F79" w14:textId="77777777" w:rsidR="00495856" w:rsidRPr="00C712D9" w:rsidRDefault="00495856" w:rsidP="00C712D9">
          <w:pPr>
            <w:pStyle w:val="Stopka"/>
            <w:jc w:val="right"/>
            <w:rPr>
              <w:rFonts w:ascii="Tahoma" w:hAnsi="Tahoma" w:cs="Tahoma"/>
              <w:color w:val="003C7D"/>
              <w:sz w:val="18"/>
              <w:szCs w:val="18"/>
            </w:rPr>
          </w:pP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instrText>PAGE</w:instrTex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AD7950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t>/</w: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begin"/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instrText>NUMPAGES</w:instrTex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separate"/>
          </w:r>
          <w:r w:rsidR="00AD7950">
            <w:rPr>
              <w:rFonts w:ascii="Tahoma" w:hAnsi="Tahoma" w:cs="Tahoma"/>
              <w:noProof/>
              <w:color w:val="003C7D"/>
              <w:sz w:val="18"/>
              <w:szCs w:val="18"/>
            </w:rPr>
            <w:t>4</w:t>
          </w:r>
          <w:r w:rsidRPr="00C712D9">
            <w:rPr>
              <w:rFonts w:ascii="Tahoma" w:hAnsi="Tahoma" w:cs="Tahoma"/>
              <w:color w:val="003C7D"/>
              <w:sz w:val="18"/>
              <w:szCs w:val="18"/>
            </w:rPr>
            <w:fldChar w:fldCharType="end"/>
          </w:r>
        </w:p>
      </w:tc>
    </w:tr>
  </w:tbl>
  <w:p w14:paraId="44EB6F7B" w14:textId="77777777" w:rsidR="00495856" w:rsidRPr="00FA45FD" w:rsidRDefault="00495856" w:rsidP="00FE0B18">
    <w:pPr>
      <w:pStyle w:val="Stopka"/>
      <w:rPr>
        <w:rFonts w:ascii="Tahoma" w:hAnsi="Tahoma" w:cs="Tahom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6F7C" w14:textId="77777777" w:rsidR="00495856" w:rsidRPr="00347371" w:rsidRDefault="00495856">
    <w:pPr>
      <w:rPr>
        <w:rFonts w:ascii="Tahoma" w:hAnsi="Tahoma" w:cs="Tahoma"/>
        <w:sz w:val="12"/>
        <w:szCs w:val="12"/>
      </w:rPr>
    </w:pPr>
  </w:p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9135"/>
      <w:gridCol w:w="1099"/>
      <w:gridCol w:w="500"/>
    </w:tblGrid>
    <w:tr w:rsidR="00AF7BE0" w:rsidRPr="00AF7BE0" w14:paraId="44EB6F81" w14:textId="77777777" w:rsidTr="00C712D9">
      <w:trPr>
        <w:trHeight w:val="79"/>
      </w:trPr>
      <w:tc>
        <w:tcPr>
          <w:tcW w:w="4255" w:type="pct"/>
        </w:tcPr>
        <w:p w14:paraId="44EB6F7D" w14:textId="388175C9" w:rsidR="00495856" w:rsidRPr="00AF7BE0" w:rsidRDefault="00495856" w:rsidP="00C712D9">
          <w:pPr>
            <w:pStyle w:val="PZUNiebieskiiTahoma"/>
            <w:ind w:right="0"/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</w:pPr>
          <w:r w:rsidRPr="00AF7BE0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>Powszechny Zakład Ubezpieczeń Spółka Akcyjna, Sąd Rejonowy dla m.st. Warszawy, XI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  <w:lang w:val="pl-PL" w:eastAsia="en-US"/>
            </w:rPr>
            <w:t>I</w:t>
          </w:r>
          <w:r w:rsidRPr="00AF7BE0">
            <w:rPr>
              <w:rFonts w:ascii="Source Sans Pro" w:hAnsi="Source Sans Pro" w:cs="Tahoma"/>
              <w:color w:val="003C7D"/>
              <w:sz w:val="14"/>
              <w:szCs w:val="14"/>
              <w:lang w:eastAsia="en-US"/>
            </w:rPr>
            <w:t xml:space="preserve">I Wydział Gospodarczy, KRS 9831, NIP 526–025–10–49, </w:t>
          </w:r>
        </w:p>
        <w:p w14:paraId="44EB6F7E" w14:textId="16934CB8" w:rsidR="00495856" w:rsidRPr="00AF7BE0" w:rsidRDefault="00495856" w:rsidP="00FE0B18">
          <w:pPr>
            <w:pStyle w:val="Stopka"/>
            <w:rPr>
              <w:rFonts w:ascii="Source Sans Pro" w:hAnsi="Source Sans Pro" w:cs="Tahoma"/>
              <w:color w:val="003C7D"/>
              <w:sz w:val="14"/>
              <w:szCs w:val="14"/>
            </w:rPr>
          </w:pPr>
          <w:r w:rsidRPr="00AF7BE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kapitał zakładowy: 86 352 300,00 zł wpłacony w całości, 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</w:rPr>
            <w:t>Rondo Ignacego Daszyńskiego 4, 00-843</w:t>
          </w:r>
          <w:r w:rsidRPr="00AF7BE0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Warszawa, pzu.pl, infolinia: 801 102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</w:rPr>
            <w:t> </w:t>
          </w:r>
          <w:r w:rsidRPr="00AF7BE0">
            <w:rPr>
              <w:rFonts w:ascii="Source Sans Pro" w:hAnsi="Source Sans Pro" w:cs="Tahoma"/>
              <w:color w:val="003C7D"/>
              <w:sz w:val="14"/>
              <w:szCs w:val="14"/>
            </w:rPr>
            <w:t>102</w:t>
          </w:r>
          <w:r w:rsidR="00815DB7">
            <w:rPr>
              <w:rFonts w:ascii="Source Sans Pro" w:hAnsi="Source Sans Pro" w:cs="Tahoma"/>
              <w:color w:val="003C7D"/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44EB6F7F" w14:textId="77777777" w:rsidR="00495856" w:rsidRPr="00AF7BE0" w:rsidRDefault="00495856" w:rsidP="00C712D9">
          <w:pPr>
            <w:pStyle w:val="Stopka"/>
            <w:jc w:val="right"/>
            <w:rPr>
              <w:rFonts w:ascii="Tahoma" w:hAnsi="Tahoma" w:cs="Tahoma"/>
              <w:color w:val="003C7D"/>
              <w:sz w:val="14"/>
              <w:szCs w:val="14"/>
            </w:rPr>
          </w:pPr>
        </w:p>
      </w:tc>
      <w:tc>
        <w:tcPr>
          <w:tcW w:w="233" w:type="pct"/>
        </w:tcPr>
        <w:p w14:paraId="44EB6F80" w14:textId="62EA981B" w:rsidR="00495856" w:rsidRPr="00AF7BE0" w:rsidRDefault="00495856" w:rsidP="004F2B26">
          <w:pPr>
            <w:pStyle w:val="Stopka"/>
            <w:jc w:val="right"/>
            <w:rPr>
              <w:rFonts w:ascii="Source Sans Pro" w:hAnsi="Source Sans Pro" w:cs="Tahoma"/>
              <w:color w:val="003C7D"/>
              <w:sz w:val="18"/>
              <w:szCs w:val="18"/>
            </w:rPr>
          </w:pP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begin"/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instrText>PAGE</w:instrText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separate"/>
          </w:r>
          <w:r w:rsidR="00840B4A" w:rsidRPr="00AF7BE0">
            <w:rPr>
              <w:rFonts w:ascii="Source Sans Pro" w:hAnsi="Source Sans Pro" w:cs="Tahoma"/>
              <w:noProof/>
              <w:color w:val="003C7D"/>
              <w:sz w:val="18"/>
              <w:szCs w:val="18"/>
            </w:rPr>
            <w:t>1</w:t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fldChar w:fldCharType="end"/>
          </w:r>
          <w:r w:rsidRPr="00AF7BE0">
            <w:rPr>
              <w:rFonts w:ascii="Source Sans Pro" w:hAnsi="Source Sans Pro" w:cs="Tahoma"/>
              <w:color w:val="003C7D"/>
              <w:sz w:val="18"/>
              <w:szCs w:val="18"/>
            </w:rPr>
            <w:t>/</w:t>
          </w:r>
          <w:r w:rsidR="00C41158" w:rsidRPr="00AF7BE0">
            <w:rPr>
              <w:rFonts w:ascii="Source Sans Pro" w:hAnsi="Source Sans Pro" w:cs="Tahoma"/>
              <w:color w:val="003C7D"/>
              <w:sz w:val="18"/>
              <w:szCs w:val="18"/>
            </w:rPr>
            <w:t>1</w:t>
          </w:r>
        </w:p>
      </w:tc>
    </w:tr>
  </w:tbl>
  <w:p w14:paraId="44EB6F82" w14:textId="77777777" w:rsidR="00495856" w:rsidRPr="00347371" w:rsidRDefault="00495856">
    <w:pPr>
      <w:pStyle w:val="Stopka"/>
      <w:rPr>
        <w:rFonts w:ascii="Tahoma" w:hAnsi="Tahoma"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9924C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separator/>
      </w:r>
    </w:p>
  </w:footnote>
  <w:footnote w:type="continuationSeparator" w:id="0">
    <w:p w14:paraId="667CAFFC" w14:textId="77777777" w:rsidR="00C76938" w:rsidRPr="002E6559" w:rsidRDefault="00C76938" w:rsidP="002E6559">
      <w:pPr>
        <w:pStyle w:val="PZUNiebieskiiTahoma"/>
        <w:rPr>
          <w:rFonts w:ascii="Times New Roman" w:eastAsia="Times New Roman" w:hAnsi="Times New Roman"/>
          <w:color w:val="auto"/>
          <w:sz w:val="24"/>
          <w:szCs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A00B4D"/>
    <w:multiLevelType w:val="hybridMultilevel"/>
    <w:tmpl w:val="8DF21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1135641">
    <w:abstractNumId w:val="3"/>
  </w:num>
  <w:num w:numId="2" w16cid:durableId="1924298645">
    <w:abstractNumId w:val="1"/>
  </w:num>
  <w:num w:numId="3" w16cid:durableId="1677461546">
    <w:abstractNumId w:val="2"/>
  </w:num>
  <w:num w:numId="4" w16cid:durableId="35161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B88"/>
    <w:rsid w:val="00003D51"/>
    <w:rsid w:val="00004DBB"/>
    <w:rsid w:val="00014CEA"/>
    <w:rsid w:val="000156AE"/>
    <w:rsid w:val="0002777F"/>
    <w:rsid w:val="000364A7"/>
    <w:rsid w:val="000451A4"/>
    <w:rsid w:val="00045657"/>
    <w:rsid w:val="00077963"/>
    <w:rsid w:val="00091154"/>
    <w:rsid w:val="000915EC"/>
    <w:rsid w:val="000B4B04"/>
    <w:rsid w:val="000C39ED"/>
    <w:rsid w:val="000C43F7"/>
    <w:rsid w:val="000E2C40"/>
    <w:rsid w:val="00114128"/>
    <w:rsid w:val="00116108"/>
    <w:rsid w:val="00142ADA"/>
    <w:rsid w:val="001447D2"/>
    <w:rsid w:val="001448B8"/>
    <w:rsid w:val="001449BE"/>
    <w:rsid w:val="001451E7"/>
    <w:rsid w:val="00153D9F"/>
    <w:rsid w:val="001634C5"/>
    <w:rsid w:val="00172F20"/>
    <w:rsid w:val="001840D1"/>
    <w:rsid w:val="00196BC8"/>
    <w:rsid w:val="001A56E6"/>
    <w:rsid w:val="001B4712"/>
    <w:rsid w:val="001C5C09"/>
    <w:rsid w:val="001F146F"/>
    <w:rsid w:val="001F5E25"/>
    <w:rsid w:val="00202F37"/>
    <w:rsid w:val="00221D7B"/>
    <w:rsid w:val="00227055"/>
    <w:rsid w:val="00230868"/>
    <w:rsid w:val="00242ECC"/>
    <w:rsid w:val="00243A57"/>
    <w:rsid w:val="002558B8"/>
    <w:rsid w:val="00256554"/>
    <w:rsid w:val="00267003"/>
    <w:rsid w:val="00273306"/>
    <w:rsid w:val="0029061F"/>
    <w:rsid w:val="002A34F8"/>
    <w:rsid w:val="002C4376"/>
    <w:rsid w:val="002C64EA"/>
    <w:rsid w:val="002C669E"/>
    <w:rsid w:val="002D5E4E"/>
    <w:rsid w:val="002E3ADC"/>
    <w:rsid w:val="002E5F26"/>
    <w:rsid w:val="002E6559"/>
    <w:rsid w:val="002E6F61"/>
    <w:rsid w:val="002F60E9"/>
    <w:rsid w:val="00311818"/>
    <w:rsid w:val="0032150F"/>
    <w:rsid w:val="003308AE"/>
    <w:rsid w:val="0034637F"/>
    <w:rsid w:val="00347371"/>
    <w:rsid w:val="003505DD"/>
    <w:rsid w:val="003518D8"/>
    <w:rsid w:val="00384E48"/>
    <w:rsid w:val="00392BF2"/>
    <w:rsid w:val="003A29FB"/>
    <w:rsid w:val="003A78F6"/>
    <w:rsid w:val="003B1C65"/>
    <w:rsid w:val="003B73EF"/>
    <w:rsid w:val="003C3C78"/>
    <w:rsid w:val="003C4D16"/>
    <w:rsid w:val="003D5556"/>
    <w:rsid w:val="003D6F15"/>
    <w:rsid w:val="003F6C6D"/>
    <w:rsid w:val="003F6D70"/>
    <w:rsid w:val="004156E2"/>
    <w:rsid w:val="00423907"/>
    <w:rsid w:val="00433013"/>
    <w:rsid w:val="00462774"/>
    <w:rsid w:val="00470C44"/>
    <w:rsid w:val="00495856"/>
    <w:rsid w:val="004A2721"/>
    <w:rsid w:val="004A5127"/>
    <w:rsid w:val="004B0F4E"/>
    <w:rsid w:val="004D5024"/>
    <w:rsid w:val="004E2EEF"/>
    <w:rsid w:val="004F2535"/>
    <w:rsid w:val="004F2B26"/>
    <w:rsid w:val="004F5C8D"/>
    <w:rsid w:val="004F75C8"/>
    <w:rsid w:val="005009C6"/>
    <w:rsid w:val="005112B7"/>
    <w:rsid w:val="00512ADA"/>
    <w:rsid w:val="00534044"/>
    <w:rsid w:val="00541EAB"/>
    <w:rsid w:val="00542826"/>
    <w:rsid w:val="00567AEC"/>
    <w:rsid w:val="00572504"/>
    <w:rsid w:val="00574680"/>
    <w:rsid w:val="0057578E"/>
    <w:rsid w:val="00580623"/>
    <w:rsid w:val="005A5219"/>
    <w:rsid w:val="005B34B8"/>
    <w:rsid w:val="005C12D4"/>
    <w:rsid w:val="005C2013"/>
    <w:rsid w:val="005C4859"/>
    <w:rsid w:val="005C4F32"/>
    <w:rsid w:val="005C4FB7"/>
    <w:rsid w:val="005E0774"/>
    <w:rsid w:val="005E7B91"/>
    <w:rsid w:val="0060038D"/>
    <w:rsid w:val="00614520"/>
    <w:rsid w:val="00614923"/>
    <w:rsid w:val="00626D9C"/>
    <w:rsid w:val="00634FC5"/>
    <w:rsid w:val="0063756D"/>
    <w:rsid w:val="006411FB"/>
    <w:rsid w:val="00645B2A"/>
    <w:rsid w:val="0065351B"/>
    <w:rsid w:val="00664E90"/>
    <w:rsid w:val="00665DE6"/>
    <w:rsid w:val="0066724F"/>
    <w:rsid w:val="00671619"/>
    <w:rsid w:val="006918C0"/>
    <w:rsid w:val="006A5D2B"/>
    <w:rsid w:val="006A6C55"/>
    <w:rsid w:val="006A79BA"/>
    <w:rsid w:val="006B0933"/>
    <w:rsid w:val="006B0988"/>
    <w:rsid w:val="006C0FEB"/>
    <w:rsid w:val="006C5442"/>
    <w:rsid w:val="006C5A13"/>
    <w:rsid w:val="006D3550"/>
    <w:rsid w:val="006F65A3"/>
    <w:rsid w:val="00700186"/>
    <w:rsid w:val="0070463B"/>
    <w:rsid w:val="007119AB"/>
    <w:rsid w:val="0071236B"/>
    <w:rsid w:val="00727F4D"/>
    <w:rsid w:val="00736CD7"/>
    <w:rsid w:val="00742EDF"/>
    <w:rsid w:val="00745B7E"/>
    <w:rsid w:val="007573A1"/>
    <w:rsid w:val="00766CE8"/>
    <w:rsid w:val="00776809"/>
    <w:rsid w:val="007B0885"/>
    <w:rsid w:val="007C6E8D"/>
    <w:rsid w:val="007D785D"/>
    <w:rsid w:val="00805770"/>
    <w:rsid w:val="00815DB7"/>
    <w:rsid w:val="00840B4A"/>
    <w:rsid w:val="008531E4"/>
    <w:rsid w:val="00856646"/>
    <w:rsid w:val="00870249"/>
    <w:rsid w:val="00874C49"/>
    <w:rsid w:val="00875632"/>
    <w:rsid w:val="00880962"/>
    <w:rsid w:val="00895A8F"/>
    <w:rsid w:val="008B73F4"/>
    <w:rsid w:val="008C1EB3"/>
    <w:rsid w:val="008C6047"/>
    <w:rsid w:val="008C7C46"/>
    <w:rsid w:val="008F62E3"/>
    <w:rsid w:val="008F700C"/>
    <w:rsid w:val="00901E69"/>
    <w:rsid w:val="00921F66"/>
    <w:rsid w:val="00923F60"/>
    <w:rsid w:val="00957447"/>
    <w:rsid w:val="00967276"/>
    <w:rsid w:val="009912F4"/>
    <w:rsid w:val="009A140E"/>
    <w:rsid w:val="009A4B23"/>
    <w:rsid w:val="009A7D07"/>
    <w:rsid w:val="009B10EA"/>
    <w:rsid w:val="009B65FE"/>
    <w:rsid w:val="009C15D4"/>
    <w:rsid w:val="009D491F"/>
    <w:rsid w:val="009E02D7"/>
    <w:rsid w:val="009E0D40"/>
    <w:rsid w:val="009E51C2"/>
    <w:rsid w:val="009F4824"/>
    <w:rsid w:val="00A047C9"/>
    <w:rsid w:val="00A06D59"/>
    <w:rsid w:val="00A12CC6"/>
    <w:rsid w:val="00A33641"/>
    <w:rsid w:val="00A52E2E"/>
    <w:rsid w:val="00A645A2"/>
    <w:rsid w:val="00A767A2"/>
    <w:rsid w:val="00A8564D"/>
    <w:rsid w:val="00AA0DD2"/>
    <w:rsid w:val="00AB5D53"/>
    <w:rsid w:val="00AD1C2C"/>
    <w:rsid w:val="00AD7828"/>
    <w:rsid w:val="00AD7950"/>
    <w:rsid w:val="00AE377C"/>
    <w:rsid w:val="00AE6CB2"/>
    <w:rsid w:val="00AF3DD9"/>
    <w:rsid w:val="00AF7BE0"/>
    <w:rsid w:val="00B061EA"/>
    <w:rsid w:val="00B07EAF"/>
    <w:rsid w:val="00B15323"/>
    <w:rsid w:val="00B24F4A"/>
    <w:rsid w:val="00B27963"/>
    <w:rsid w:val="00B3616A"/>
    <w:rsid w:val="00B430FC"/>
    <w:rsid w:val="00B66091"/>
    <w:rsid w:val="00B82BCF"/>
    <w:rsid w:val="00B8781F"/>
    <w:rsid w:val="00BA1B17"/>
    <w:rsid w:val="00BA5C88"/>
    <w:rsid w:val="00BB5DBB"/>
    <w:rsid w:val="00BB6A53"/>
    <w:rsid w:val="00BB6B01"/>
    <w:rsid w:val="00BC7143"/>
    <w:rsid w:val="00BD1DD3"/>
    <w:rsid w:val="00BF34E9"/>
    <w:rsid w:val="00C00B88"/>
    <w:rsid w:val="00C047D0"/>
    <w:rsid w:val="00C057B3"/>
    <w:rsid w:val="00C20C98"/>
    <w:rsid w:val="00C407BA"/>
    <w:rsid w:val="00C41158"/>
    <w:rsid w:val="00C62E3E"/>
    <w:rsid w:val="00C65E9C"/>
    <w:rsid w:val="00C71277"/>
    <w:rsid w:val="00C712D9"/>
    <w:rsid w:val="00C74F5B"/>
    <w:rsid w:val="00C76938"/>
    <w:rsid w:val="00C82980"/>
    <w:rsid w:val="00C849E3"/>
    <w:rsid w:val="00C86EA5"/>
    <w:rsid w:val="00C92582"/>
    <w:rsid w:val="00C9378B"/>
    <w:rsid w:val="00C93F9E"/>
    <w:rsid w:val="00C951DD"/>
    <w:rsid w:val="00C97100"/>
    <w:rsid w:val="00CA3496"/>
    <w:rsid w:val="00CA470F"/>
    <w:rsid w:val="00CA78A5"/>
    <w:rsid w:val="00CC71FA"/>
    <w:rsid w:val="00CE47CF"/>
    <w:rsid w:val="00CF0245"/>
    <w:rsid w:val="00D0134A"/>
    <w:rsid w:val="00D07FCC"/>
    <w:rsid w:val="00D14519"/>
    <w:rsid w:val="00D35062"/>
    <w:rsid w:val="00D4231D"/>
    <w:rsid w:val="00D50F2D"/>
    <w:rsid w:val="00D66018"/>
    <w:rsid w:val="00D762B9"/>
    <w:rsid w:val="00D97F7F"/>
    <w:rsid w:val="00DB2277"/>
    <w:rsid w:val="00DC3DFE"/>
    <w:rsid w:val="00DC7329"/>
    <w:rsid w:val="00DC73F3"/>
    <w:rsid w:val="00DD106E"/>
    <w:rsid w:val="00DF5AA3"/>
    <w:rsid w:val="00E067EA"/>
    <w:rsid w:val="00E27511"/>
    <w:rsid w:val="00E46F86"/>
    <w:rsid w:val="00E50FF3"/>
    <w:rsid w:val="00E54799"/>
    <w:rsid w:val="00E710A8"/>
    <w:rsid w:val="00E76949"/>
    <w:rsid w:val="00EB22DF"/>
    <w:rsid w:val="00EC4D04"/>
    <w:rsid w:val="00ED207D"/>
    <w:rsid w:val="00ED7D1F"/>
    <w:rsid w:val="00EE5126"/>
    <w:rsid w:val="00EF5D55"/>
    <w:rsid w:val="00F0684F"/>
    <w:rsid w:val="00F22EE9"/>
    <w:rsid w:val="00F303E3"/>
    <w:rsid w:val="00F35F1E"/>
    <w:rsid w:val="00F41839"/>
    <w:rsid w:val="00F7012D"/>
    <w:rsid w:val="00F73E8F"/>
    <w:rsid w:val="00FA45FD"/>
    <w:rsid w:val="00FA5724"/>
    <w:rsid w:val="00FD355E"/>
    <w:rsid w:val="00FE075B"/>
    <w:rsid w:val="00FE0B18"/>
    <w:rsid w:val="00FE1E22"/>
    <w:rsid w:val="00FE3D93"/>
    <w:rsid w:val="00FE7688"/>
    <w:rsid w:val="00FF544B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EB6DA0"/>
  <w15:docId w15:val="{22C1FD40-274C-4922-A54B-65301892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88"/>
    <w:rPr>
      <w:rFonts w:ascii="Times New Roman" w:eastAsia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qFormat/>
    <w:rsid w:val="00470C44"/>
    <w:pPr>
      <w:keepNext/>
      <w:ind w:left="-714"/>
      <w:outlineLvl w:val="1"/>
    </w:pPr>
    <w:rPr>
      <w:rFonts w:ascii="Arial" w:hAnsi="Arial"/>
      <w:b/>
      <w:bCs/>
      <w:color w:val="0E2E9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C00B88"/>
    <w:pPr>
      <w:ind w:right="5"/>
    </w:pPr>
    <w:rPr>
      <w:rFonts w:ascii="Tahoma" w:eastAsia="Calibri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rsid w:val="00C00B88"/>
    <w:rPr>
      <w:rFonts w:ascii="Tahoma" w:eastAsia="Calibri" w:hAnsi="Tahoma" w:cs="Tahoma"/>
      <w:color w:val="06376C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65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6559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2E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podcietynormalny">
    <w:name w:val="tekst podciety normalny"/>
    <w:basedOn w:val="Normalny"/>
    <w:rsid w:val="00FE0B18"/>
    <w:pPr>
      <w:tabs>
        <w:tab w:val="left" w:pos="340"/>
      </w:tabs>
      <w:ind w:left="368" w:right="454" w:hanging="340"/>
      <w:jc w:val="both"/>
    </w:pPr>
    <w:rPr>
      <w:rFonts w:ascii="Arial" w:eastAsia="Tahoma" w:hAnsi="Arial"/>
      <w:color w:val="0E2E90"/>
      <w:kern w:val="1"/>
      <w:sz w:val="20"/>
    </w:rPr>
  </w:style>
  <w:style w:type="paragraph" w:styleId="Akapitzlist">
    <w:name w:val="List Paragraph"/>
    <w:basedOn w:val="Normalny"/>
    <w:uiPriority w:val="34"/>
    <w:qFormat/>
    <w:rsid w:val="00A645A2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470C44"/>
    <w:rPr>
      <w:rFonts w:ascii="Arial" w:eastAsia="Times New Roman" w:hAnsi="Arial" w:cs="Times New Roman"/>
      <w:b/>
      <w:bCs/>
      <w:color w:val="0E2E9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9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8096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THF7PXD7REW7-9-6857</_dlc_DocId>
    <_dlc_DocIdUrl xmlns="e146631b-43cc-4d30-abc9-eb69be5cd154">
      <Url>http://za-dok.pzu.pl/sites/BUF/_layouts/DocIdRedir.aspx?ID=THF7PXD7REW7-9-6857</Url>
      <Description>THF7PXD7REW7-9-6857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6F2A7-A134-4DFC-81A3-8E60E880B26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B7EFAF1-441A-4A9F-9A49-EF32B64E5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7EEF71-A00B-4AA4-A31C-6B2BDFDEC707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customXml/itemProps4.xml><?xml version="1.0" encoding="utf-8"?>
<ds:datastoreItem xmlns:ds="http://schemas.openxmlformats.org/officeDocument/2006/customXml" ds:itemID="{ABE81C5A-B342-426B-A036-3C84FBCC229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301A0D8-9A96-4B9C-B425-6DB01AA9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1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Sokólska Renata (Centrala PZUSA)</dc:creator>
  <cp:lastModifiedBy>Kalbarczyk Agnieszka (Centrala PZUSA)</cp:lastModifiedBy>
  <cp:revision>2</cp:revision>
  <cp:lastPrinted>2013-12-30T09:27:00Z</cp:lastPrinted>
  <dcterms:created xsi:type="dcterms:W3CDTF">2024-03-12T13:54:00Z</dcterms:created>
  <dcterms:modified xsi:type="dcterms:W3CDTF">2024-03-12T13:54:00Z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41c3b7ce-7f15-4263-8cf6-c91ff878e82d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2024-03-12T13:54:00Z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07274113-4b7e-4b16-bda4-e00d51379b81</vt:lpwstr>
  </property>
  <property fmtid="{D5CDD505-2E9C-101B-9397-08002B2CF9AE}" pid="10" name="MSIP_Label_ad6fd914-8286-453e-8cdd-01ba4c22f429_ContentBits">
    <vt:lpwstr>0</vt:lpwstr>
  </property>
</Properties>
</file>