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1"/>
        <w:tblW w:w="921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39"/>
        <w:gridCol w:w="4185"/>
        <w:gridCol w:w="2389"/>
      </w:tblGrid>
      <w:tr w:rsidR="000E5611" w:rsidRPr="000E5611" w14:paraId="3303C7DB" w14:textId="77777777" w:rsidTr="00CA5609">
        <w:trPr>
          <w:jc w:val="center"/>
        </w:trPr>
        <w:tc>
          <w:tcPr>
            <w:tcW w:w="2835" w:type="dxa"/>
            <w:vAlign w:val="center"/>
          </w:tcPr>
          <w:p w14:paraId="6C6364E2" w14:textId="77777777" w:rsidR="000E5611" w:rsidRPr="000E5611" w:rsidRDefault="000E5611" w:rsidP="000E5611">
            <w:pPr>
              <w:spacing w:after="160" w:line="259" w:lineRule="auto"/>
              <w:jc w:val="center"/>
              <w:rPr>
                <w:rFonts w:ascii="Calibri" w:hAnsi="Calibri"/>
                <w:spacing w:val="0"/>
                <w:sz w:val="22"/>
              </w:rPr>
            </w:pPr>
            <w:r w:rsidRPr="000E5611">
              <w:rPr>
                <w:rFonts w:ascii="Calibri" w:hAnsi="Calibri"/>
                <w:noProof/>
                <w:spacing w:val="0"/>
                <w:sz w:val="22"/>
                <w:lang w:eastAsia="pl-PL"/>
              </w:rPr>
              <w:drawing>
                <wp:inline distT="0" distB="0" distL="0" distR="0" wp14:anchorId="0B7888A7" wp14:editId="2A1F27EA">
                  <wp:extent cx="936000" cy="936000"/>
                  <wp:effectExtent l="0" t="0" r="0" b="0"/>
                  <wp:docPr id="4" name="Obraz 4" descr="C:\Users\mobitz\AppData\Local\Microsoft\Windows\INetCache\Content.Word\PZU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obitz\AppData\Local\Microsoft\Windows\INetCache\Content.Word\PZU 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vAlign w:val="center"/>
          </w:tcPr>
          <w:p w14:paraId="3C222352" w14:textId="77777777" w:rsidR="000E5611" w:rsidRPr="000E5611" w:rsidRDefault="000E5611" w:rsidP="000E5611">
            <w:pPr>
              <w:spacing w:after="160" w:line="259" w:lineRule="auto"/>
              <w:jc w:val="center"/>
              <w:rPr>
                <w:rFonts w:ascii="Calibri" w:hAnsi="Calibri"/>
                <w:spacing w:val="0"/>
                <w:sz w:val="22"/>
              </w:rPr>
            </w:pPr>
            <w:r w:rsidRPr="000E5611">
              <w:rPr>
                <w:rFonts w:ascii="Calibri" w:hAnsi="Calibri"/>
                <w:noProof/>
                <w:spacing w:val="0"/>
                <w:sz w:val="22"/>
                <w:lang w:eastAsia="pl-PL"/>
              </w:rPr>
              <w:drawing>
                <wp:inline distT="0" distB="0" distL="0" distR="0" wp14:anchorId="084B0D29" wp14:editId="42448681">
                  <wp:extent cx="2520350" cy="1008000"/>
                  <wp:effectExtent l="0" t="0" r="0" b="0"/>
                  <wp:docPr id="5" name="Obraz 5" descr="C:\Users\mobitz\AppData\Local\Microsoft\Windows\INetCache\Content.Word\PZU LAB LOGO RGBA DUŻ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mobitz\AppData\Local\Microsoft\Windows\INetCache\Content.Word\PZU LAB LOGO RGBA DUŻ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350" cy="10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04B1C5F4" w14:textId="717351B5" w:rsidR="000E5611" w:rsidRPr="000E5611" w:rsidRDefault="000E5611" w:rsidP="000E5611">
            <w:pPr>
              <w:spacing w:after="160" w:line="259" w:lineRule="auto"/>
              <w:jc w:val="center"/>
              <w:rPr>
                <w:rFonts w:ascii="Calibri" w:hAnsi="Calibri"/>
                <w:spacing w:val="0"/>
                <w:sz w:val="22"/>
              </w:rPr>
            </w:pPr>
          </w:p>
        </w:tc>
      </w:tr>
    </w:tbl>
    <w:p w14:paraId="3316E876" w14:textId="1991F0A2" w:rsidR="004371B7" w:rsidRPr="00E57DD0" w:rsidRDefault="004371B7" w:rsidP="00732295">
      <w:pPr>
        <w:spacing w:before="60" w:after="60"/>
        <w:jc w:val="center"/>
        <w:rPr>
          <w:rFonts w:ascii="Source Sans Pro" w:hAnsi="Source Sans Pro"/>
          <w:b/>
          <w:smallCaps/>
          <w:color w:val="002060"/>
          <w:sz w:val="32"/>
          <w:szCs w:val="24"/>
        </w:rPr>
      </w:pPr>
      <w:r w:rsidRPr="00E57DD0">
        <w:rPr>
          <w:rFonts w:ascii="Source Sans Pro" w:hAnsi="Source Sans Pro"/>
          <w:b/>
          <w:smallCaps/>
          <w:color w:val="002060"/>
          <w:sz w:val="32"/>
          <w:szCs w:val="24"/>
        </w:rPr>
        <w:t>Piram</w:t>
      </w:r>
      <w:r w:rsidR="000232E2">
        <w:rPr>
          <w:rFonts w:ascii="Source Sans Pro" w:hAnsi="Source Sans Pro"/>
          <w:b/>
          <w:smallCaps/>
          <w:color w:val="002060"/>
          <w:sz w:val="32"/>
          <w:szCs w:val="24"/>
        </w:rPr>
        <w:t xml:space="preserve">ida kompetencji – szkolenie nr </w:t>
      </w:r>
      <w:r w:rsidR="00E67195">
        <w:rPr>
          <w:rFonts w:ascii="Source Sans Pro" w:hAnsi="Source Sans Pro"/>
          <w:b/>
          <w:smallCaps/>
          <w:color w:val="002060"/>
          <w:sz w:val="32"/>
          <w:szCs w:val="24"/>
        </w:rPr>
        <w:t>4</w:t>
      </w:r>
      <w:r w:rsidR="000232E2">
        <w:rPr>
          <w:rFonts w:ascii="Source Sans Pro" w:hAnsi="Source Sans Pro"/>
          <w:b/>
          <w:smallCaps/>
          <w:color w:val="002060"/>
          <w:sz w:val="32"/>
          <w:szCs w:val="24"/>
        </w:rPr>
        <w:t xml:space="preserve"> (</w:t>
      </w:r>
      <w:r w:rsidR="00E67195">
        <w:rPr>
          <w:rFonts w:ascii="Source Sans Pro" w:hAnsi="Source Sans Pro"/>
          <w:b/>
          <w:smallCaps/>
          <w:color w:val="002060"/>
          <w:sz w:val="32"/>
          <w:szCs w:val="24"/>
        </w:rPr>
        <w:t>27/28 marca 2024</w:t>
      </w:r>
      <w:r w:rsidRPr="00E57DD0">
        <w:rPr>
          <w:rFonts w:ascii="Source Sans Pro" w:hAnsi="Source Sans Pro"/>
          <w:b/>
          <w:smallCaps/>
          <w:color w:val="002060"/>
          <w:sz w:val="32"/>
          <w:szCs w:val="24"/>
        </w:rPr>
        <w:t xml:space="preserve"> r.)</w:t>
      </w:r>
    </w:p>
    <w:p w14:paraId="10E0D0C9" w14:textId="11E781E1" w:rsidR="00A55384" w:rsidRPr="00B066FA" w:rsidRDefault="004371B7" w:rsidP="00732295">
      <w:pPr>
        <w:pStyle w:val="Akapitzlist"/>
        <w:spacing w:line="240" w:lineRule="auto"/>
        <w:ind w:left="0"/>
        <w:jc w:val="center"/>
        <w:rPr>
          <w:rFonts w:ascii="Source Sans Pro" w:hAnsi="Source Sans Pro"/>
          <w:b/>
          <w:color w:val="002060"/>
          <w:sz w:val="22"/>
          <w:szCs w:val="24"/>
        </w:rPr>
      </w:pPr>
      <w:r w:rsidRPr="00B066FA">
        <w:rPr>
          <w:rFonts w:ascii="Source Sans Pro" w:hAnsi="Source Sans Pro"/>
          <w:b/>
          <w:color w:val="002060"/>
          <w:sz w:val="22"/>
          <w:szCs w:val="24"/>
        </w:rPr>
        <w:t>Szkolenie „</w:t>
      </w:r>
      <w:r w:rsidR="00E67195">
        <w:rPr>
          <w:rFonts w:ascii="Source Sans Pro" w:hAnsi="Source Sans Pro"/>
          <w:b/>
          <w:color w:val="002060"/>
          <w:sz w:val="22"/>
          <w:szCs w:val="24"/>
        </w:rPr>
        <w:t>Analiza ryzyka wybranych branż produkcyjnych</w:t>
      </w:r>
      <w:r w:rsidRPr="00B066FA">
        <w:rPr>
          <w:rFonts w:ascii="Source Sans Pro" w:hAnsi="Source Sans Pro"/>
          <w:b/>
          <w:color w:val="002060"/>
          <w:sz w:val="22"/>
          <w:szCs w:val="24"/>
        </w:rPr>
        <w:t>”</w:t>
      </w:r>
    </w:p>
    <w:tbl>
      <w:tblPr>
        <w:tblStyle w:val="PZUTabela"/>
        <w:tblW w:w="4866" w:type="pct"/>
        <w:tblInd w:w="369" w:type="dxa"/>
        <w:tblLayout w:type="fixed"/>
        <w:tblLook w:val="04A0" w:firstRow="1" w:lastRow="0" w:firstColumn="1" w:lastColumn="0" w:noHBand="0" w:noVBand="1"/>
      </w:tblPr>
      <w:tblGrid>
        <w:gridCol w:w="8508"/>
        <w:gridCol w:w="796"/>
        <w:gridCol w:w="794"/>
      </w:tblGrid>
      <w:tr w:rsidR="00191589" w:rsidRPr="00191589" w14:paraId="3EBF75E1" w14:textId="77777777" w:rsidTr="00E57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  <w:gridSpan w:val="3"/>
          </w:tcPr>
          <w:p w14:paraId="1BB6614D" w14:textId="77777777" w:rsidR="00A55384" w:rsidRPr="00732295" w:rsidRDefault="00A55384" w:rsidP="006A17BC">
            <w:pPr>
              <w:pStyle w:val="PZUTabelanaglowek"/>
              <w:rPr>
                <w:rFonts w:ascii="Source Sans Pro" w:hAnsi="Source Sans Pro"/>
                <w:b/>
                <w:color w:val="003871" w:themeColor="text2" w:themeTint="E6"/>
                <w:sz w:val="8"/>
                <w:szCs w:val="18"/>
              </w:rPr>
            </w:pPr>
          </w:p>
        </w:tc>
      </w:tr>
      <w:tr w:rsidR="00DF2123" w:rsidRPr="007071A6" w14:paraId="24A00D15" w14:textId="77777777" w:rsidTr="00496129">
        <w:tblPrEx>
          <w:tblCellMar>
            <w:top w:w="57" w:type="dxa"/>
            <w:bottom w:w="57" w:type="dxa"/>
          </w:tblCellMar>
        </w:tblPrEx>
        <w:trPr>
          <w:trHeight w:val="378"/>
        </w:trPr>
        <w:tc>
          <w:tcPr>
            <w:tcW w:w="4213" w:type="pct"/>
          </w:tcPr>
          <w:p w14:paraId="521A0756" w14:textId="597F3B26" w:rsidR="004371B7" w:rsidRPr="00877CFD" w:rsidRDefault="00DF2123" w:rsidP="00B066FA">
            <w:pPr>
              <w:pStyle w:val="Akapitzlist"/>
              <w:spacing w:line="259" w:lineRule="auto"/>
              <w:ind w:left="482"/>
              <w:contextualSpacing w:val="0"/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0"/>
              </w:rPr>
            </w:pPr>
            <w:r w:rsidRPr="00877CFD">
              <w:rPr>
                <w:rFonts w:ascii="Source Sans Pro" w:hAnsi="Source Sans Pro" w:cs="Tahoma"/>
                <w:b/>
                <w:smallCaps/>
                <w:color w:val="003871" w:themeColor="text2" w:themeTint="E6"/>
                <w:sz w:val="20"/>
                <w:szCs w:val="20"/>
              </w:rPr>
              <w:t xml:space="preserve">BLOK 1: </w:t>
            </w:r>
            <w:r w:rsidR="00E67195" w:rsidRPr="00877CFD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0"/>
              </w:rPr>
              <w:t xml:space="preserve">27.03.2024 - </w:t>
            </w:r>
            <w:r w:rsidR="000232E2" w:rsidRPr="00877CFD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0"/>
              </w:rPr>
              <w:t xml:space="preserve"> </w:t>
            </w:r>
            <w:r w:rsidR="00E67195" w:rsidRPr="00877CFD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0"/>
              </w:rPr>
              <w:t>przemysł energetyczny</w:t>
            </w:r>
          </w:p>
          <w:p w14:paraId="07DD54A5" w14:textId="7616A98C" w:rsidR="0038460C" w:rsidRDefault="0038460C" w:rsidP="00B066FA">
            <w:pPr>
              <w:pStyle w:val="Akapitzlist"/>
              <w:numPr>
                <w:ilvl w:val="0"/>
                <w:numId w:val="29"/>
              </w:numPr>
              <w:spacing w:line="259" w:lineRule="auto"/>
              <w:ind w:left="765" w:hanging="284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 xml:space="preserve">Elektrownie i elektrociepłownie: </w:t>
            </w:r>
          </w:p>
          <w:p w14:paraId="4B985CD6" w14:textId="3C2F04CD" w:rsidR="00DF2123" w:rsidRPr="00487681" w:rsidRDefault="0038460C" w:rsidP="0038460C">
            <w:pPr>
              <w:pStyle w:val="Akapitzlist"/>
              <w:numPr>
                <w:ilvl w:val="1"/>
                <w:numId w:val="29"/>
              </w:numPr>
              <w:spacing w:line="259" w:lineRule="auto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>zagrożenia pożarowo-wybuchowe występujące w procesie produkcyjnym</w:t>
            </w:r>
          </w:p>
          <w:p w14:paraId="3F58D42D" w14:textId="0D0AB58F" w:rsidR="002C385F" w:rsidRPr="0038460C" w:rsidRDefault="0038460C" w:rsidP="0038460C">
            <w:pPr>
              <w:pStyle w:val="Akapitzlist"/>
              <w:numPr>
                <w:ilvl w:val="1"/>
                <w:numId w:val="29"/>
              </w:numPr>
              <w:spacing w:line="259" w:lineRule="auto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 xml:space="preserve">ocena i </w:t>
            </w:r>
            <w:r w:rsidR="004369AB">
              <w:rPr>
                <w:rFonts w:ascii="Source Sans Pro" w:hAnsi="Source Sans Pro"/>
                <w:szCs w:val="24"/>
              </w:rPr>
              <w:t xml:space="preserve">metody </w:t>
            </w:r>
            <w:r>
              <w:rPr>
                <w:rFonts w:ascii="Source Sans Pro" w:hAnsi="Source Sans Pro"/>
                <w:szCs w:val="24"/>
              </w:rPr>
              <w:t>ograniczani</w:t>
            </w:r>
            <w:r w:rsidR="004369AB">
              <w:rPr>
                <w:rFonts w:ascii="Source Sans Pro" w:hAnsi="Source Sans Pro"/>
                <w:szCs w:val="24"/>
              </w:rPr>
              <w:t>a</w:t>
            </w:r>
            <w:r>
              <w:rPr>
                <w:rFonts w:ascii="Source Sans Pro" w:hAnsi="Source Sans Pro"/>
                <w:szCs w:val="24"/>
              </w:rPr>
              <w:t xml:space="preserve"> ryzyka pożarowo-wybuchowego</w:t>
            </w:r>
          </w:p>
        </w:tc>
        <w:tc>
          <w:tcPr>
            <w:tcW w:w="394" w:type="pct"/>
          </w:tcPr>
          <w:p w14:paraId="4DD0A40E" w14:textId="62F94EC4" w:rsidR="00DF2123" w:rsidRPr="00487681" w:rsidRDefault="00877CFD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12:00</w:t>
            </w:r>
          </w:p>
        </w:tc>
        <w:tc>
          <w:tcPr>
            <w:tcW w:w="393" w:type="pct"/>
          </w:tcPr>
          <w:p w14:paraId="58328187" w14:textId="4D3322C0" w:rsidR="00DF2123" w:rsidRPr="00487681" w:rsidRDefault="00877CFD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</w:t>
            </w:r>
            <w:r w:rsidR="002E5AB8">
              <w:rPr>
                <w:rFonts w:ascii="Source Sans Pro" w:hAnsi="Source Sans Pro"/>
                <w:b/>
              </w:rPr>
              <w:t>4</w:t>
            </w:r>
            <w:r>
              <w:rPr>
                <w:rFonts w:ascii="Source Sans Pro" w:hAnsi="Source Sans Pro"/>
                <w:b/>
              </w:rPr>
              <w:t>:</w:t>
            </w:r>
            <w:r w:rsidR="002E5AB8">
              <w:rPr>
                <w:rFonts w:ascii="Source Sans Pro" w:hAnsi="Source Sans Pro"/>
                <w:b/>
              </w:rPr>
              <w:t>0</w:t>
            </w:r>
            <w:r>
              <w:rPr>
                <w:rFonts w:ascii="Source Sans Pro" w:hAnsi="Source Sans Pro"/>
                <w:b/>
              </w:rPr>
              <w:t>0</w:t>
            </w:r>
          </w:p>
        </w:tc>
      </w:tr>
      <w:tr w:rsidR="00C57E10" w:rsidRPr="007071A6" w14:paraId="248C193A" w14:textId="77777777" w:rsidTr="00496129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66"/>
        </w:trPr>
        <w:tc>
          <w:tcPr>
            <w:tcW w:w="4213" w:type="pct"/>
          </w:tcPr>
          <w:p w14:paraId="2B22ADD4" w14:textId="63C3BB03" w:rsidR="00C57E10" w:rsidRPr="00487681" w:rsidRDefault="00C57E10" w:rsidP="00B066FA">
            <w:pPr>
              <w:spacing w:line="240" w:lineRule="auto"/>
              <w:ind w:left="482"/>
              <w:rPr>
                <w:rFonts w:ascii="Source Sans Pro" w:hAnsi="Source Sans Pro"/>
                <w:b/>
                <w:szCs w:val="18"/>
              </w:rPr>
            </w:pPr>
            <w:r w:rsidRPr="00487681">
              <w:rPr>
                <w:rFonts w:ascii="Source Sans Pro" w:hAnsi="Source Sans Pro"/>
                <w:b/>
                <w:color w:val="003871" w:themeColor="text2" w:themeTint="E6"/>
                <w:szCs w:val="18"/>
              </w:rPr>
              <w:t>Przerwa</w:t>
            </w:r>
            <w:r w:rsidR="00877CFD">
              <w:rPr>
                <w:rFonts w:ascii="Source Sans Pro" w:hAnsi="Source Sans Pro"/>
                <w:b/>
                <w:color w:val="003871" w:themeColor="text2" w:themeTint="E6"/>
                <w:szCs w:val="18"/>
              </w:rPr>
              <w:t xml:space="preserve"> - Lunch</w:t>
            </w:r>
            <w:r w:rsidRPr="00487681">
              <w:rPr>
                <w:rFonts w:ascii="Source Sans Pro" w:hAnsi="Source Sans Pro"/>
                <w:b/>
                <w:color w:val="003871" w:themeColor="text2" w:themeTint="E6"/>
                <w:szCs w:val="18"/>
              </w:rPr>
              <w:t xml:space="preserve"> </w:t>
            </w:r>
          </w:p>
        </w:tc>
        <w:tc>
          <w:tcPr>
            <w:tcW w:w="394" w:type="pct"/>
          </w:tcPr>
          <w:p w14:paraId="6C7377A1" w14:textId="26B56783" w:rsidR="00C57E10" w:rsidRPr="00E57DD0" w:rsidRDefault="00877CFD" w:rsidP="00F70A72">
            <w:pPr>
              <w:jc w:val="center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1</w:t>
            </w:r>
            <w:r w:rsidR="002E5AB8">
              <w:rPr>
                <w:rFonts w:ascii="Source Sans Pro" w:hAnsi="Source Sans Pro"/>
              </w:rPr>
              <w:t>4</w:t>
            </w:r>
            <w:r>
              <w:rPr>
                <w:rFonts w:ascii="Source Sans Pro" w:hAnsi="Source Sans Pro"/>
              </w:rPr>
              <w:t>:</w:t>
            </w:r>
            <w:r w:rsidR="002E5AB8">
              <w:rPr>
                <w:rFonts w:ascii="Source Sans Pro" w:hAnsi="Source Sans Pro"/>
              </w:rPr>
              <w:t>0</w:t>
            </w:r>
            <w:r>
              <w:rPr>
                <w:rFonts w:ascii="Source Sans Pro" w:hAnsi="Source Sans Pro"/>
              </w:rPr>
              <w:t>0</w:t>
            </w:r>
          </w:p>
        </w:tc>
        <w:tc>
          <w:tcPr>
            <w:tcW w:w="393" w:type="pct"/>
          </w:tcPr>
          <w:p w14:paraId="24C13E9F" w14:textId="47B62C57" w:rsidR="00C57E10" w:rsidRPr="00E57DD0" w:rsidRDefault="002E5AB8" w:rsidP="006C73E4">
            <w:pPr>
              <w:jc w:val="center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14:45</w:t>
            </w:r>
          </w:p>
        </w:tc>
      </w:tr>
      <w:tr w:rsidR="00C57E10" w:rsidRPr="007071A6" w14:paraId="5ED4E9D9" w14:textId="77777777" w:rsidTr="00496129">
        <w:tblPrEx>
          <w:tblCellMar>
            <w:top w:w="57" w:type="dxa"/>
            <w:bottom w:w="57" w:type="dxa"/>
          </w:tblCellMar>
        </w:tblPrEx>
        <w:tc>
          <w:tcPr>
            <w:tcW w:w="4213" w:type="pct"/>
          </w:tcPr>
          <w:p w14:paraId="40C75E0E" w14:textId="488AF54A" w:rsidR="00506CBC" w:rsidRDefault="00506CBC" w:rsidP="00506CBC">
            <w:pPr>
              <w:pStyle w:val="Akapitzlist"/>
              <w:spacing w:line="259" w:lineRule="auto"/>
              <w:ind w:left="482"/>
              <w:contextualSpacing w:val="0"/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</w:pPr>
            <w:r w:rsidRPr="00263959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BLOK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 2: 27.03.2024</w:t>
            </w:r>
            <w:r w:rsidRPr="00263959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 </w:t>
            </w:r>
            <w:r w:rsidR="001419B0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przemysł drzewny</w:t>
            </w:r>
          </w:p>
          <w:p w14:paraId="76AD1F78" w14:textId="77777777" w:rsidR="002E5AB8" w:rsidRDefault="002E5AB8" w:rsidP="002E5AB8">
            <w:pPr>
              <w:pStyle w:val="Akapitzlist"/>
              <w:numPr>
                <w:ilvl w:val="0"/>
                <w:numId w:val="34"/>
              </w:numPr>
              <w:spacing w:line="259" w:lineRule="auto"/>
              <w:ind w:left="765" w:hanging="284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 xml:space="preserve">Analiza zagrożeń i zdarzeń szkodowych  w przemyśle drzewnym </w:t>
            </w:r>
          </w:p>
          <w:p w14:paraId="6A9D2409" w14:textId="77777777" w:rsidR="002E5AB8" w:rsidRDefault="002E5AB8" w:rsidP="002E5AB8">
            <w:pPr>
              <w:pStyle w:val="Akapitzlist"/>
              <w:numPr>
                <w:ilvl w:val="0"/>
                <w:numId w:val="34"/>
              </w:numPr>
              <w:spacing w:line="259" w:lineRule="auto"/>
              <w:ind w:left="765" w:hanging="284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>Wymogi prawne związane z zapewnieniem bezpieczeństwa ppoż. i przeciwwybuchowego w zakładach przemysłu drzewnego</w:t>
            </w:r>
          </w:p>
          <w:p w14:paraId="297C5C17" w14:textId="77777777" w:rsidR="002E5AB8" w:rsidRDefault="002E5AB8" w:rsidP="002E5AB8">
            <w:pPr>
              <w:pStyle w:val="Akapitzlist"/>
              <w:numPr>
                <w:ilvl w:val="0"/>
                <w:numId w:val="34"/>
              </w:numPr>
              <w:spacing w:line="259" w:lineRule="auto"/>
              <w:ind w:left="765" w:hanging="284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>Aspekty związane z  zapewnieniem bezpieczeństwa przeciwwybuchowego</w:t>
            </w:r>
          </w:p>
          <w:p w14:paraId="72A54389" w14:textId="1687E3F3" w:rsidR="00661504" w:rsidRPr="000F406E" w:rsidRDefault="002E5AB8" w:rsidP="000F406E">
            <w:pPr>
              <w:pStyle w:val="Akapitzlist"/>
              <w:numPr>
                <w:ilvl w:val="0"/>
                <w:numId w:val="34"/>
              </w:numPr>
              <w:spacing w:line="259" w:lineRule="auto"/>
              <w:ind w:left="765" w:hanging="284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>Optymalizacja doboru zabezpieczeń dla zapewnienia wymaganego poziomu bezpieczeństwa przeciwpożarowego i przeciwwybuchowego</w:t>
            </w:r>
          </w:p>
        </w:tc>
        <w:tc>
          <w:tcPr>
            <w:tcW w:w="394" w:type="pct"/>
          </w:tcPr>
          <w:p w14:paraId="491CD382" w14:textId="6EE0F95C" w:rsidR="00C57E10" w:rsidRPr="00E57DD0" w:rsidRDefault="002E5AB8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14:45</w:t>
            </w:r>
          </w:p>
        </w:tc>
        <w:tc>
          <w:tcPr>
            <w:tcW w:w="393" w:type="pct"/>
          </w:tcPr>
          <w:p w14:paraId="71EAFC10" w14:textId="3B757D72" w:rsidR="00C57E10" w:rsidRPr="00E57DD0" w:rsidRDefault="002E5AB8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16:15</w:t>
            </w:r>
          </w:p>
        </w:tc>
      </w:tr>
      <w:tr w:rsidR="00C57E10" w:rsidRPr="007071A6" w14:paraId="102A6D27" w14:textId="77777777" w:rsidTr="00496129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213" w:type="pct"/>
          </w:tcPr>
          <w:p w14:paraId="291C0360" w14:textId="77777777" w:rsidR="00C57E10" w:rsidRPr="007071A6" w:rsidRDefault="00C57E10" w:rsidP="00B066FA">
            <w:pPr>
              <w:spacing w:line="240" w:lineRule="auto"/>
              <w:ind w:left="482"/>
              <w:rPr>
                <w:rFonts w:ascii="Source Sans Pro" w:hAnsi="Source Sans Pro"/>
                <w:b/>
                <w:szCs w:val="18"/>
              </w:rPr>
            </w:pPr>
            <w:r w:rsidRPr="00191589">
              <w:rPr>
                <w:rFonts w:ascii="Source Sans Pro" w:hAnsi="Source Sans Pro"/>
                <w:b/>
                <w:color w:val="003871" w:themeColor="text2" w:themeTint="E6"/>
                <w:szCs w:val="18"/>
              </w:rPr>
              <w:t xml:space="preserve">Przerwa kawowa </w:t>
            </w:r>
          </w:p>
        </w:tc>
        <w:tc>
          <w:tcPr>
            <w:tcW w:w="394" w:type="pct"/>
          </w:tcPr>
          <w:p w14:paraId="32BA2FAD" w14:textId="5725C7F5" w:rsidR="00C57E10" w:rsidRPr="00E57DD0" w:rsidRDefault="002E5AB8" w:rsidP="00F70A72">
            <w:pPr>
              <w:jc w:val="center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16:15</w:t>
            </w:r>
          </w:p>
        </w:tc>
        <w:tc>
          <w:tcPr>
            <w:tcW w:w="393" w:type="pct"/>
          </w:tcPr>
          <w:p w14:paraId="2BC3C35C" w14:textId="7E5B5EA5" w:rsidR="00C57E10" w:rsidRPr="00E57DD0" w:rsidRDefault="002E5AB8" w:rsidP="00F70A72">
            <w:pPr>
              <w:jc w:val="center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16:30</w:t>
            </w:r>
          </w:p>
        </w:tc>
      </w:tr>
      <w:tr w:rsidR="00C57E10" w:rsidRPr="007071A6" w14:paraId="08EF0DC3" w14:textId="77777777" w:rsidTr="00496129">
        <w:tblPrEx>
          <w:tblCellMar>
            <w:top w:w="57" w:type="dxa"/>
            <w:bottom w:w="57" w:type="dxa"/>
          </w:tblCellMar>
        </w:tblPrEx>
        <w:trPr>
          <w:trHeight w:val="338"/>
        </w:trPr>
        <w:tc>
          <w:tcPr>
            <w:tcW w:w="4213" w:type="pct"/>
          </w:tcPr>
          <w:p w14:paraId="70541CDB" w14:textId="1700FF99" w:rsidR="00905DC9" w:rsidRDefault="00905DC9" w:rsidP="00905DC9">
            <w:pPr>
              <w:pStyle w:val="Akapitzlist"/>
              <w:spacing w:line="259" w:lineRule="auto"/>
              <w:ind w:left="482"/>
              <w:contextualSpacing w:val="0"/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</w:pPr>
            <w:r w:rsidRPr="00263959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BLOK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 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3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: 28.03.2024</w:t>
            </w:r>
            <w:r w:rsidRPr="00263959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 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dobór </w:t>
            </w:r>
            <w:r w:rsidRPr="001419B0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systemów sygnalizacji pożaru 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do </w:t>
            </w:r>
            <w:r w:rsidRPr="00506CBC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realizowanego procesu produkcji</w:t>
            </w:r>
          </w:p>
          <w:p w14:paraId="65E40015" w14:textId="77777777" w:rsidR="00905DC9" w:rsidRDefault="00905DC9" w:rsidP="00905DC9">
            <w:pPr>
              <w:pStyle w:val="Akapitzlist"/>
              <w:numPr>
                <w:ilvl w:val="0"/>
                <w:numId w:val="37"/>
              </w:numPr>
              <w:spacing w:line="259" w:lineRule="auto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>Pożar podstawy fizyczne i parametry</w:t>
            </w:r>
          </w:p>
          <w:p w14:paraId="76E40FA6" w14:textId="77777777" w:rsidR="00905DC9" w:rsidRDefault="00905DC9" w:rsidP="00905DC9">
            <w:pPr>
              <w:pStyle w:val="Akapitzlist"/>
              <w:numPr>
                <w:ilvl w:val="0"/>
                <w:numId w:val="37"/>
              </w:numPr>
              <w:spacing w:line="259" w:lineRule="auto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>Przedstawienie elementów SSP</w:t>
            </w:r>
          </w:p>
          <w:p w14:paraId="26395455" w14:textId="77777777" w:rsidR="00905DC9" w:rsidRDefault="00905DC9" w:rsidP="00905DC9">
            <w:pPr>
              <w:pStyle w:val="Akapitzlist"/>
              <w:numPr>
                <w:ilvl w:val="0"/>
                <w:numId w:val="37"/>
              </w:numPr>
              <w:spacing w:line="259" w:lineRule="auto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>Przedstawienie etapów powstawania projektu SSP</w:t>
            </w:r>
          </w:p>
          <w:p w14:paraId="006512A1" w14:textId="77777777" w:rsidR="00905DC9" w:rsidRDefault="00905DC9" w:rsidP="00905DC9">
            <w:pPr>
              <w:pStyle w:val="Akapitzlist"/>
              <w:numPr>
                <w:ilvl w:val="0"/>
                <w:numId w:val="37"/>
              </w:numPr>
              <w:spacing w:line="259" w:lineRule="auto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>Omówienie czynników, na które należy zwrócić uwagę w trakcie doboru systemu</w:t>
            </w:r>
          </w:p>
          <w:p w14:paraId="4088647C" w14:textId="77777777" w:rsidR="00905DC9" w:rsidRPr="00496129" w:rsidRDefault="00905DC9" w:rsidP="00905DC9">
            <w:pPr>
              <w:pStyle w:val="Akapitzlist"/>
              <w:numPr>
                <w:ilvl w:val="0"/>
                <w:numId w:val="37"/>
              </w:numPr>
              <w:spacing w:line="259" w:lineRule="auto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 xml:space="preserve">Analiza </w:t>
            </w:r>
            <w:proofErr w:type="spellStart"/>
            <w:r>
              <w:rPr>
                <w:rFonts w:ascii="Source Sans Pro" w:hAnsi="Source Sans Pro"/>
                <w:szCs w:val="24"/>
              </w:rPr>
              <w:t>case</w:t>
            </w:r>
            <w:proofErr w:type="spellEnd"/>
            <w:r>
              <w:rPr>
                <w:rFonts w:ascii="Source Sans Pro" w:hAnsi="Source Sans Pro"/>
                <w:szCs w:val="24"/>
              </w:rPr>
              <w:t xml:space="preserve"> </w:t>
            </w:r>
            <w:proofErr w:type="spellStart"/>
            <w:r>
              <w:rPr>
                <w:rFonts w:ascii="Source Sans Pro" w:hAnsi="Source Sans Pro"/>
                <w:szCs w:val="24"/>
              </w:rPr>
              <w:t>study</w:t>
            </w:r>
            <w:proofErr w:type="spellEnd"/>
            <w:r>
              <w:rPr>
                <w:rFonts w:ascii="Source Sans Pro" w:hAnsi="Source Sans Pro"/>
                <w:szCs w:val="24"/>
              </w:rPr>
              <w:t xml:space="preserve"> na przykładzie doświadczeń różnych producentów</w:t>
            </w:r>
          </w:p>
          <w:p w14:paraId="7E94236C" w14:textId="6363377A" w:rsidR="00A00B9A" w:rsidRPr="000F406E" w:rsidRDefault="00A00B9A" w:rsidP="00905DC9">
            <w:pPr>
              <w:pStyle w:val="Akapitzlist"/>
              <w:spacing w:line="252" w:lineRule="auto"/>
            </w:pPr>
          </w:p>
        </w:tc>
        <w:tc>
          <w:tcPr>
            <w:tcW w:w="394" w:type="pct"/>
          </w:tcPr>
          <w:p w14:paraId="141FDAD3" w14:textId="1E70EB05" w:rsidR="00C57E10" w:rsidRPr="00E57DD0" w:rsidRDefault="002E5AB8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16</w:t>
            </w:r>
            <w:r w:rsidR="00877CFD">
              <w:rPr>
                <w:rFonts w:ascii="Source Sans Pro" w:hAnsi="Source Sans Pro"/>
                <w:b/>
              </w:rPr>
              <w:t>:</w:t>
            </w:r>
            <w:r w:rsidR="009F7121">
              <w:rPr>
                <w:rFonts w:ascii="Source Sans Pro" w:hAnsi="Source Sans Pro"/>
                <w:b/>
              </w:rPr>
              <w:t>30</w:t>
            </w:r>
          </w:p>
        </w:tc>
        <w:tc>
          <w:tcPr>
            <w:tcW w:w="393" w:type="pct"/>
          </w:tcPr>
          <w:p w14:paraId="251A9C68" w14:textId="05500277" w:rsidR="00C57E10" w:rsidRPr="00E57DD0" w:rsidRDefault="002E5AB8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</w:t>
            </w:r>
            <w:r w:rsidR="00905DC9">
              <w:rPr>
                <w:rFonts w:ascii="Source Sans Pro" w:hAnsi="Source Sans Pro"/>
                <w:b/>
              </w:rPr>
              <w:t>7</w:t>
            </w:r>
            <w:r>
              <w:rPr>
                <w:rFonts w:ascii="Source Sans Pro" w:hAnsi="Source Sans Pro"/>
                <w:b/>
              </w:rPr>
              <w:t>:</w:t>
            </w:r>
            <w:r w:rsidR="00905DC9">
              <w:rPr>
                <w:rFonts w:ascii="Source Sans Pro" w:hAnsi="Source Sans Pro"/>
                <w:b/>
              </w:rPr>
              <w:t>3</w:t>
            </w:r>
            <w:r>
              <w:rPr>
                <w:rFonts w:ascii="Source Sans Pro" w:hAnsi="Source Sans Pro"/>
                <w:b/>
              </w:rPr>
              <w:t>0</w:t>
            </w:r>
          </w:p>
        </w:tc>
      </w:tr>
      <w:tr w:rsidR="00496129" w:rsidRPr="007071A6" w14:paraId="390548DF" w14:textId="77777777" w:rsidTr="00496129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8"/>
        </w:trPr>
        <w:tc>
          <w:tcPr>
            <w:tcW w:w="4213" w:type="pct"/>
          </w:tcPr>
          <w:p w14:paraId="465DD900" w14:textId="33DA7BEB" w:rsidR="00496129" w:rsidRPr="00263959" w:rsidRDefault="00496129" w:rsidP="00B066FA">
            <w:pPr>
              <w:pStyle w:val="Akapitzlist"/>
              <w:spacing w:line="240" w:lineRule="auto"/>
              <w:ind w:left="482"/>
              <w:contextualSpacing w:val="0"/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</w:pPr>
            <w:r w:rsidRPr="00191589">
              <w:rPr>
                <w:rFonts w:ascii="Source Sans Pro" w:hAnsi="Source Sans Pro"/>
                <w:b/>
                <w:color w:val="003871" w:themeColor="text2" w:themeTint="E6"/>
                <w:szCs w:val="18"/>
              </w:rPr>
              <w:t>Przerwa kawowa</w:t>
            </w:r>
          </w:p>
        </w:tc>
        <w:tc>
          <w:tcPr>
            <w:tcW w:w="394" w:type="pct"/>
          </w:tcPr>
          <w:p w14:paraId="195AAD58" w14:textId="398AE2DD" w:rsidR="00496129" w:rsidRDefault="00905DC9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17:30</w:t>
            </w:r>
          </w:p>
        </w:tc>
        <w:tc>
          <w:tcPr>
            <w:tcW w:w="393" w:type="pct"/>
          </w:tcPr>
          <w:p w14:paraId="46B8C25D" w14:textId="48B9259C" w:rsidR="00496129" w:rsidRDefault="00905DC9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17:45</w:t>
            </w:r>
          </w:p>
        </w:tc>
      </w:tr>
      <w:tr w:rsidR="00C57E10" w:rsidRPr="007071A6" w14:paraId="00CB313F" w14:textId="77777777" w:rsidTr="00496129">
        <w:tblPrEx>
          <w:tblCellMar>
            <w:top w:w="57" w:type="dxa"/>
            <w:bottom w:w="57" w:type="dxa"/>
          </w:tblCellMar>
        </w:tblPrEx>
        <w:trPr>
          <w:trHeight w:val="338"/>
        </w:trPr>
        <w:tc>
          <w:tcPr>
            <w:tcW w:w="4213" w:type="pct"/>
          </w:tcPr>
          <w:p w14:paraId="4290B807" w14:textId="58109027" w:rsidR="001419B0" w:rsidRPr="00487681" w:rsidRDefault="001419B0" w:rsidP="001419B0">
            <w:pPr>
              <w:pStyle w:val="Akapitzlist"/>
              <w:spacing w:line="259" w:lineRule="auto"/>
              <w:ind w:left="482"/>
              <w:contextualSpacing w:val="0"/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4"/>
              </w:rPr>
            </w:pPr>
            <w:r w:rsidRPr="00487681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BLOK 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4</w:t>
            </w:r>
            <w:r w:rsidRPr="00487681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: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 </w:t>
            </w:r>
            <w:r w:rsidRPr="00877CFD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0"/>
              </w:rPr>
              <w:t>2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0"/>
              </w:rPr>
              <w:t>8</w:t>
            </w:r>
            <w:r w:rsidRPr="00877CFD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0"/>
              </w:rPr>
              <w:t xml:space="preserve">.03.2024 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0"/>
              </w:rPr>
              <w:t xml:space="preserve">- </w:t>
            </w:r>
            <w:r w:rsidRPr="00487681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4"/>
              </w:rPr>
              <w:t xml:space="preserve"> 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4"/>
              </w:rPr>
              <w:t>Przemysł segregacja i sortownia odpadów</w:t>
            </w:r>
            <w:r w:rsidRPr="00487681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4"/>
              </w:rPr>
              <w:t xml:space="preserve"> </w:t>
            </w:r>
          </w:p>
          <w:p w14:paraId="4F59878D" w14:textId="3780BAE3" w:rsidR="0038460C" w:rsidRDefault="0038460C" w:rsidP="0038460C">
            <w:pPr>
              <w:pStyle w:val="Akapitzlist"/>
              <w:numPr>
                <w:ilvl w:val="0"/>
                <w:numId w:val="34"/>
              </w:numPr>
              <w:spacing w:line="259" w:lineRule="auto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 xml:space="preserve">Sortownie odpadów komunalnych: </w:t>
            </w:r>
          </w:p>
          <w:p w14:paraId="38B20517" w14:textId="77777777" w:rsidR="0038460C" w:rsidRPr="00487681" w:rsidRDefault="0038460C" w:rsidP="0038460C">
            <w:pPr>
              <w:pStyle w:val="Akapitzlist"/>
              <w:numPr>
                <w:ilvl w:val="1"/>
                <w:numId w:val="34"/>
              </w:numPr>
              <w:spacing w:line="259" w:lineRule="auto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>zagrożenia pożarowo-wybuchowe występujące w procesie produkcyjnym</w:t>
            </w:r>
          </w:p>
          <w:p w14:paraId="55EFAC5C" w14:textId="65E45BE3" w:rsidR="00C57E10" w:rsidRPr="001419B0" w:rsidRDefault="0038460C" w:rsidP="0038460C">
            <w:pPr>
              <w:pStyle w:val="Akapitzlist"/>
              <w:numPr>
                <w:ilvl w:val="1"/>
                <w:numId w:val="34"/>
              </w:numPr>
              <w:spacing w:line="259" w:lineRule="auto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 xml:space="preserve">ocena i </w:t>
            </w:r>
            <w:r w:rsidR="004369AB">
              <w:rPr>
                <w:rFonts w:ascii="Source Sans Pro" w:hAnsi="Source Sans Pro"/>
                <w:szCs w:val="24"/>
              </w:rPr>
              <w:t xml:space="preserve">metody </w:t>
            </w:r>
            <w:r>
              <w:rPr>
                <w:rFonts w:ascii="Source Sans Pro" w:hAnsi="Source Sans Pro"/>
                <w:szCs w:val="24"/>
              </w:rPr>
              <w:t>ograniczani</w:t>
            </w:r>
            <w:r w:rsidR="004369AB">
              <w:rPr>
                <w:rFonts w:ascii="Source Sans Pro" w:hAnsi="Source Sans Pro"/>
                <w:szCs w:val="24"/>
              </w:rPr>
              <w:t>a</w:t>
            </w:r>
            <w:r>
              <w:rPr>
                <w:rFonts w:ascii="Source Sans Pro" w:hAnsi="Source Sans Pro"/>
                <w:szCs w:val="24"/>
              </w:rPr>
              <w:t xml:space="preserve"> ryzyka pożarowo-wybuchowego</w:t>
            </w:r>
          </w:p>
        </w:tc>
        <w:tc>
          <w:tcPr>
            <w:tcW w:w="394" w:type="pct"/>
          </w:tcPr>
          <w:p w14:paraId="66B419F0" w14:textId="75F44FF3" w:rsidR="00C57E10" w:rsidRPr="00E57DD0" w:rsidRDefault="00905DC9" w:rsidP="00F70A72">
            <w:pPr>
              <w:jc w:val="center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17:45</w:t>
            </w:r>
          </w:p>
        </w:tc>
        <w:tc>
          <w:tcPr>
            <w:tcW w:w="393" w:type="pct"/>
          </w:tcPr>
          <w:p w14:paraId="26540832" w14:textId="3B8F850D" w:rsidR="00C57E10" w:rsidRPr="00E57DD0" w:rsidRDefault="00496129" w:rsidP="00F70A72">
            <w:pPr>
              <w:jc w:val="center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19</w:t>
            </w:r>
            <w:r w:rsidR="00877CFD">
              <w:rPr>
                <w:rFonts w:ascii="Source Sans Pro" w:hAnsi="Source Sans Pro"/>
              </w:rPr>
              <w:t>:</w:t>
            </w:r>
            <w:r w:rsidR="00905DC9">
              <w:rPr>
                <w:rFonts w:ascii="Source Sans Pro" w:hAnsi="Source Sans Pro"/>
              </w:rPr>
              <w:t>0</w:t>
            </w:r>
            <w:r w:rsidR="00877CFD">
              <w:rPr>
                <w:rFonts w:ascii="Source Sans Pro" w:hAnsi="Source Sans Pro"/>
              </w:rPr>
              <w:t>0</w:t>
            </w:r>
          </w:p>
        </w:tc>
      </w:tr>
      <w:tr w:rsidR="00496129" w:rsidRPr="007071A6" w14:paraId="4300BC80" w14:textId="77777777" w:rsidTr="00496129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8"/>
        </w:trPr>
        <w:tc>
          <w:tcPr>
            <w:tcW w:w="4213" w:type="pct"/>
          </w:tcPr>
          <w:p w14:paraId="35A23942" w14:textId="0A7A97D0" w:rsidR="00496129" w:rsidRPr="00263959" w:rsidRDefault="00496129" w:rsidP="00496129">
            <w:pPr>
              <w:pStyle w:val="Akapitzlist"/>
              <w:spacing w:line="259" w:lineRule="auto"/>
              <w:ind w:left="482"/>
              <w:contextualSpacing w:val="0"/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</w:pP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kolacja</w:t>
            </w:r>
          </w:p>
        </w:tc>
        <w:tc>
          <w:tcPr>
            <w:tcW w:w="394" w:type="pct"/>
          </w:tcPr>
          <w:p w14:paraId="2B7B6CF9" w14:textId="4219B3CA" w:rsidR="00496129" w:rsidRDefault="00496129" w:rsidP="00F70A72">
            <w:pPr>
              <w:jc w:val="center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19:30</w:t>
            </w:r>
          </w:p>
        </w:tc>
        <w:tc>
          <w:tcPr>
            <w:tcW w:w="393" w:type="pct"/>
          </w:tcPr>
          <w:p w14:paraId="391057B0" w14:textId="678E431F" w:rsidR="00496129" w:rsidRDefault="00496129" w:rsidP="00F70A72">
            <w:pPr>
              <w:jc w:val="center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23:00</w:t>
            </w:r>
          </w:p>
        </w:tc>
      </w:tr>
      <w:tr w:rsidR="00C57E10" w:rsidRPr="007071A6" w14:paraId="06C04363" w14:textId="77777777" w:rsidTr="00496129">
        <w:tblPrEx>
          <w:tblCellMar>
            <w:top w:w="57" w:type="dxa"/>
            <w:bottom w:w="57" w:type="dxa"/>
          </w:tblCellMar>
        </w:tblPrEx>
        <w:trPr>
          <w:trHeight w:val="338"/>
        </w:trPr>
        <w:tc>
          <w:tcPr>
            <w:tcW w:w="4213" w:type="pct"/>
          </w:tcPr>
          <w:p w14:paraId="7245267A" w14:textId="091E7B2D" w:rsidR="00732295" w:rsidRPr="00473071" w:rsidRDefault="00C57E10" w:rsidP="00473071">
            <w:pPr>
              <w:pStyle w:val="Akapitzlist"/>
              <w:spacing w:line="259" w:lineRule="auto"/>
              <w:ind w:left="482"/>
              <w:contextualSpacing w:val="0"/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</w:pPr>
            <w:r w:rsidRPr="00263959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BLOK</w:t>
            </w:r>
            <w:r w:rsidR="00877CFD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 </w:t>
            </w:r>
            <w:r w:rsidR="001419B0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5</w:t>
            </w:r>
            <w:r w:rsidR="00877CFD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: 28.03.2024</w:t>
            </w:r>
            <w:r w:rsidRPr="00263959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 </w:t>
            </w:r>
            <w:r w:rsidR="001419B0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przemysł zbożowy</w:t>
            </w:r>
          </w:p>
          <w:p w14:paraId="5E66DA80" w14:textId="77777777" w:rsidR="002E5AB8" w:rsidRDefault="002E5AB8" w:rsidP="002E5AB8">
            <w:pPr>
              <w:pStyle w:val="Akapitzlist"/>
              <w:numPr>
                <w:ilvl w:val="0"/>
                <w:numId w:val="31"/>
              </w:numPr>
              <w:spacing w:line="259" w:lineRule="auto"/>
              <w:ind w:left="765" w:hanging="284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 xml:space="preserve">Przedstawienie występujących zagrożeń i zabezpieczeń ppoż. i przeciwwybuchowych na poszczególnych etapach procesów </w:t>
            </w:r>
          </w:p>
          <w:p w14:paraId="2AD94FEC" w14:textId="77777777" w:rsidR="002E5AB8" w:rsidRDefault="002E5AB8" w:rsidP="002E5AB8">
            <w:pPr>
              <w:pStyle w:val="Akapitzlist"/>
              <w:numPr>
                <w:ilvl w:val="0"/>
                <w:numId w:val="31"/>
              </w:numPr>
              <w:spacing w:line="259" w:lineRule="auto"/>
              <w:ind w:left="765" w:hanging="284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 xml:space="preserve">Ochrona przeciwwybuchowa – charakterystyka </w:t>
            </w:r>
            <w:r w:rsidRPr="00196D6B">
              <w:rPr>
                <w:rFonts w:ascii="Source Sans Pro" w:hAnsi="Source Sans Pro"/>
                <w:szCs w:val="24"/>
              </w:rPr>
              <w:t>wybuchu pyłu zbóż i mieszanek paszowych</w:t>
            </w:r>
          </w:p>
          <w:p w14:paraId="6DDBC807" w14:textId="77777777" w:rsidR="002E5AB8" w:rsidRDefault="002E5AB8" w:rsidP="002E5AB8">
            <w:pPr>
              <w:pStyle w:val="Akapitzlist"/>
              <w:numPr>
                <w:ilvl w:val="0"/>
                <w:numId w:val="31"/>
              </w:numPr>
              <w:spacing w:line="259" w:lineRule="auto"/>
              <w:ind w:left="765" w:hanging="284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>Studium przypadku -  szkoda w suszarni zboża</w:t>
            </w:r>
          </w:p>
          <w:p w14:paraId="6D3A0E32" w14:textId="2395B6B2" w:rsidR="00B14BCF" w:rsidRPr="00877CFD" w:rsidRDefault="002E5AB8" w:rsidP="002E5AB8">
            <w:pPr>
              <w:pStyle w:val="Akapitzlist"/>
              <w:numPr>
                <w:ilvl w:val="0"/>
                <w:numId w:val="31"/>
              </w:numPr>
              <w:spacing w:line="259" w:lineRule="auto"/>
              <w:ind w:left="765" w:hanging="284"/>
              <w:contextualSpacing w:val="0"/>
              <w:rPr>
                <w:rFonts w:ascii="Source Sans Pro" w:hAnsi="Source Sans Pro"/>
                <w:szCs w:val="24"/>
              </w:rPr>
            </w:pPr>
            <w:r>
              <w:rPr>
                <w:rFonts w:ascii="Source Sans Pro" w:hAnsi="Source Sans Pro"/>
                <w:szCs w:val="24"/>
              </w:rPr>
              <w:t>Sposoby wyeliminowania wystąpienia wybuchów oraz ograniczenia skutków wybuchu w przemyśle zbożowym.</w:t>
            </w:r>
          </w:p>
        </w:tc>
        <w:tc>
          <w:tcPr>
            <w:tcW w:w="394" w:type="pct"/>
          </w:tcPr>
          <w:p w14:paraId="673F972D" w14:textId="171A1D34" w:rsidR="00C57E10" w:rsidRPr="00E57DD0" w:rsidRDefault="00EC76EA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09</w:t>
            </w:r>
            <w:r w:rsidR="00877CFD">
              <w:rPr>
                <w:rFonts w:ascii="Source Sans Pro" w:hAnsi="Source Sans Pro"/>
                <w:b/>
              </w:rPr>
              <w:t>:</w:t>
            </w:r>
            <w:r>
              <w:rPr>
                <w:rFonts w:ascii="Source Sans Pro" w:hAnsi="Source Sans Pro"/>
                <w:b/>
              </w:rPr>
              <w:t>3</w:t>
            </w:r>
            <w:r w:rsidR="00877CFD">
              <w:rPr>
                <w:rFonts w:ascii="Source Sans Pro" w:hAnsi="Source Sans Pro"/>
                <w:b/>
              </w:rPr>
              <w:t>0</w:t>
            </w:r>
          </w:p>
        </w:tc>
        <w:tc>
          <w:tcPr>
            <w:tcW w:w="393" w:type="pct"/>
          </w:tcPr>
          <w:p w14:paraId="0D977716" w14:textId="2483EBBD" w:rsidR="00C57E10" w:rsidRPr="00E57DD0" w:rsidRDefault="00877CFD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11:</w:t>
            </w:r>
            <w:r w:rsidR="009F7121">
              <w:rPr>
                <w:rFonts w:ascii="Source Sans Pro" w:hAnsi="Source Sans Pro"/>
                <w:b/>
              </w:rPr>
              <w:t>15</w:t>
            </w:r>
          </w:p>
        </w:tc>
      </w:tr>
      <w:tr w:rsidR="00C57E10" w:rsidRPr="007071A6" w14:paraId="5A8E6F93" w14:textId="77777777" w:rsidTr="00496129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8"/>
        </w:trPr>
        <w:tc>
          <w:tcPr>
            <w:tcW w:w="4213" w:type="pct"/>
          </w:tcPr>
          <w:p w14:paraId="18E5EFE1" w14:textId="77777777" w:rsidR="00C57E10" w:rsidRPr="007071A6" w:rsidRDefault="00C57E10" w:rsidP="00B066FA">
            <w:pPr>
              <w:ind w:left="482"/>
              <w:rPr>
                <w:rFonts w:ascii="Source Sans Pro" w:hAnsi="Source Sans Pro"/>
                <w:b/>
                <w:szCs w:val="18"/>
              </w:rPr>
            </w:pPr>
            <w:r w:rsidRPr="00191589">
              <w:rPr>
                <w:rFonts w:ascii="Source Sans Pro" w:hAnsi="Source Sans Pro"/>
                <w:b/>
                <w:color w:val="003871" w:themeColor="text2" w:themeTint="E6"/>
                <w:szCs w:val="18"/>
              </w:rPr>
              <w:t xml:space="preserve">Przerwa kawowa </w:t>
            </w:r>
          </w:p>
        </w:tc>
        <w:tc>
          <w:tcPr>
            <w:tcW w:w="394" w:type="pct"/>
          </w:tcPr>
          <w:p w14:paraId="48304615" w14:textId="5D856505" w:rsidR="00C57E10" w:rsidRPr="00E57DD0" w:rsidRDefault="00877CFD" w:rsidP="00F70A72">
            <w:pPr>
              <w:jc w:val="center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11</w:t>
            </w:r>
            <w:r w:rsidR="00CB6F10">
              <w:rPr>
                <w:rFonts w:ascii="Source Sans Pro" w:hAnsi="Source Sans Pro"/>
              </w:rPr>
              <w:t>:</w:t>
            </w:r>
            <w:r w:rsidR="009F7121">
              <w:rPr>
                <w:rFonts w:ascii="Source Sans Pro" w:hAnsi="Source Sans Pro"/>
              </w:rPr>
              <w:t>15</w:t>
            </w:r>
          </w:p>
        </w:tc>
        <w:tc>
          <w:tcPr>
            <w:tcW w:w="393" w:type="pct"/>
          </w:tcPr>
          <w:p w14:paraId="7EFD6812" w14:textId="3A5E8694" w:rsidR="00C57E10" w:rsidRPr="00E57DD0" w:rsidRDefault="00877CFD" w:rsidP="00F70A72">
            <w:pPr>
              <w:jc w:val="center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11</w:t>
            </w:r>
            <w:r w:rsidR="00CB6F10">
              <w:rPr>
                <w:rFonts w:ascii="Source Sans Pro" w:hAnsi="Source Sans Pro"/>
              </w:rPr>
              <w:t>:</w:t>
            </w:r>
            <w:r w:rsidR="009F7121">
              <w:rPr>
                <w:rFonts w:ascii="Source Sans Pro" w:hAnsi="Source Sans Pro"/>
              </w:rPr>
              <w:t>30</w:t>
            </w:r>
          </w:p>
        </w:tc>
      </w:tr>
      <w:tr w:rsidR="00C57E10" w:rsidRPr="007071A6" w14:paraId="61E61399" w14:textId="77777777" w:rsidTr="00496129">
        <w:tblPrEx>
          <w:tblCellMar>
            <w:top w:w="57" w:type="dxa"/>
            <w:bottom w:w="57" w:type="dxa"/>
          </w:tblCellMar>
        </w:tblPrEx>
        <w:trPr>
          <w:trHeight w:val="338"/>
        </w:trPr>
        <w:tc>
          <w:tcPr>
            <w:tcW w:w="4213" w:type="pct"/>
          </w:tcPr>
          <w:p w14:paraId="1340B13D" w14:textId="4F1F978B" w:rsidR="00905DC9" w:rsidRPr="00263959" w:rsidRDefault="00905DC9" w:rsidP="00905DC9">
            <w:pPr>
              <w:pStyle w:val="Akapitzlist"/>
              <w:spacing w:line="240" w:lineRule="auto"/>
              <w:ind w:left="482"/>
              <w:contextualSpacing w:val="0"/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4"/>
              </w:rPr>
            </w:pPr>
            <w:r w:rsidRPr="00263959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BLOK 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6</w:t>
            </w:r>
            <w:r w:rsidRPr="00263959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>: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 </w:t>
            </w:r>
            <w:r w:rsidRPr="00877CFD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0"/>
              </w:rPr>
              <w:t xml:space="preserve">27.03.2024 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0"/>
              </w:rPr>
              <w:t>-</w:t>
            </w:r>
            <w:r w:rsidRPr="00263959"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  <w:t xml:space="preserve"> </w:t>
            </w:r>
            <w:r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24"/>
              </w:rPr>
              <w:t xml:space="preserve">Przemysł tworzyw sztucznych </w:t>
            </w:r>
          </w:p>
          <w:p w14:paraId="33DC3679" w14:textId="77777777" w:rsidR="00905DC9" w:rsidRPr="000F406E" w:rsidRDefault="00905DC9" w:rsidP="00905DC9">
            <w:pPr>
              <w:pStyle w:val="Akapitzlist"/>
              <w:numPr>
                <w:ilvl w:val="0"/>
                <w:numId w:val="36"/>
              </w:numPr>
              <w:spacing w:line="252" w:lineRule="auto"/>
              <w:ind w:left="765" w:hanging="284"/>
              <w:rPr>
                <w:rFonts w:ascii="Source Sans Pro" w:hAnsi="Source Sans Pro"/>
                <w:spacing w:val="0"/>
                <w:sz w:val="20"/>
                <w:szCs w:val="20"/>
                <w:lang w:eastAsia="pl-PL"/>
              </w:rPr>
            </w:pPr>
            <w:r w:rsidRPr="000F406E">
              <w:rPr>
                <w:rFonts w:ascii="Source Sans Pro" w:hAnsi="Source Sans Pro"/>
              </w:rPr>
              <w:t>Właściwości fizyko chemiczne tworzyw sztucznych</w:t>
            </w:r>
          </w:p>
          <w:p w14:paraId="22228B1D" w14:textId="77777777" w:rsidR="00905DC9" w:rsidRPr="000F406E" w:rsidRDefault="00905DC9" w:rsidP="00905DC9">
            <w:pPr>
              <w:pStyle w:val="Akapitzlist"/>
              <w:numPr>
                <w:ilvl w:val="0"/>
                <w:numId w:val="36"/>
              </w:numPr>
              <w:spacing w:line="252" w:lineRule="auto"/>
              <w:ind w:left="765" w:hanging="284"/>
              <w:rPr>
                <w:rFonts w:ascii="Source Sans Pro" w:hAnsi="Source Sans Pro"/>
                <w:color w:val="555555"/>
              </w:rPr>
            </w:pPr>
            <w:r w:rsidRPr="000F406E">
              <w:rPr>
                <w:rFonts w:ascii="Source Sans Pro" w:hAnsi="Source Sans Pro"/>
              </w:rPr>
              <w:t>Zagrożenia związane z wytwarzaniem</w:t>
            </w:r>
          </w:p>
          <w:p w14:paraId="223F9222" w14:textId="77777777" w:rsidR="00905DC9" w:rsidRPr="000F406E" w:rsidRDefault="00905DC9" w:rsidP="00905DC9">
            <w:pPr>
              <w:pStyle w:val="Akapitzlist"/>
              <w:numPr>
                <w:ilvl w:val="0"/>
                <w:numId w:val="36"/>
              </w:numPr>
              <w:spacing w:line="252" w:lineRule="auto"/>
              <w:ind w:left="765" w:hanging="284"/>
              <w:rPr>
                <w:rFonts w:ascii="Source Sans Pro" w:hAnsi="Source Sans Pro"/>
              </w:rPr>
            </w:pPr>
            <w:r w:rsidRPr="000F406E">
              <w:rPr>
                <w:rFonts w:ascii="Source Sans Pro" w:hAnsi="Source Sans Pro"/>
              </w:rPr>
              <w:t>Technologie przetwórstwa tworzyw sztucznych</w:t>
            </w:r>
          </w:p>
          <w:p w14:paraId="7BD5D779" w14:textId="16D00DED" w:rsidR="00905DC9" w:rsidRDefault="00905DC9" w:rsidP="00905DC9">
            <w:pPr>
              <w:pStyle w:val="Akapitzlist"/>
              <w:numPr>
                <w:ilvl w:val="0"/>
                <w:numId w:val="37"/>
              </w:numPr>
              <w:spacing w:line="252" w:lineRule="auto"/>
              <w:ind w:left="765" w:hanging="284"/>
              <w:rPr>
                <w:rFonts w:ascii="Source Sans Pro" w:hAnsi="Source Sans Pro"/>
              </w:rPr>
            </w:pPr>
            <w:r w:rsidRPr="000F406E">
              <w:rPr>
                <w:rFonts w:ascii="Source Sans Pro" w:hAnsi="Source Sans Pro"/>
              </w:rPr>
              <w:t>Wybór scenariuszy i szacunki możliwej straty</w:t>
            </w:r>
          </w:p>
          <w:p w14:paraId="6E9636E1" w14:textId="55B834D7" w:rsidR="0061627B" w:rsidRPr="00905DC9" w:rsidRDefault="00905DC9" w:rsidP="00905DC9">
            <w:pPr>
              <w:pStyle w:val="Akapitzlist"/>
              <w:numPr>
                <w:ilvl w:val="0"/>
                <w:numId w:val="37"/>
              </w:numPr>
              <w:spacing w:line="252" w:lineRule="auto"/>
              <w:ind w:left="765" w:hanging="284"/>
              <w:rPr>
                <w:rFonts w:ascii="Source Sans Pro" w:hAnsi="Source Sans Pro"/>
              </w:rPr>
            </w:pPr>
            <w:r w:rsidRPr="00905DC9">
              <w:rPr>
                <w:rFonts w:ascii="Source Sans Pro" w:hAnsi="Source Sans Pro"/>
              </w:rPr>
              <w:t>Standardy i dobre praktyki-przykłady rekomendacji</w:t>
            </w:r>
          </w:p>
        </w:tc>
        <w:tc>
          <w:tcPr>
            <w:tcW w:w="394" w:type="pct"/>
          </w:tcPr>
          <w:p w14:paraId="13C43C3E" w14:textId="42B639D7" w:rsidR="00C57E10" w:rsidRPr="00E57DD0" w:rsidRDefault="00877CFD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11</w:t>
            </w:r>
            <w:r w:rsidR="00CB6F10">
              <w:rPr>
                <w:rFonts w:ascii="Source Sans Pro" w:hAnsi="Source Sans Pro"/>
                <w:b/>
              </w:rPr>
              <w:t>:</w:t>
            </w:r>
            <w:r w:rsidR="009F7121">
              <w:rPr>
                <w:rFonts w:ascii="Source Sans Pro" w:hAnsi="Source Sans Pro"/>
                <w:b/>
              </w:rPr>
              <w:t>30</w:t>
            </w:r>
          </w:p>
        </w:tc>
        <w:tc>
          <w:tcPr>
            <w:tcW w:w="393" w:type="pct"/>
          </w:tcPr>
          <w:p w14:paraId="6A47DC94" w14:textId="0406695A" w:rsidR="00C57E10" w:rsidRPr="00E57DD0" w:rsidRDefault="00877CFD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</w:t>
            </w:r>
            <w:r w:rsidR="00905DC9">
              <w:rPr>
                <w:rFonts w:ascii="Source Sans Pro" w:hAnsi="Source Sans Pro"/>
                <w:b/>
              </w:rPr>
              <w:t>3</w:t>
            </w:r>
            <w:r>
              <w:rPr>
                <w:rFonts w:ascii="Source Sans Pro" w:hAnsi="Source Sans Pro"/>
                <w:b/>
              </w:rPr>
              <w:t>:</w:t>
            </w:r>
            <w:r w:rsidR="00905DC9">
              <w:rPr>
                <w:rFonts w:ascii="Source Sans Pro" w:hAnsi="Source Sans Pro"/>
                <w:b/>
              </w:rPr>
              <w:t>0</w:t>
            </w:r>
            <w:r w:rsidR="009F7121">
              <w:rPr>
                <w:rFonts w:ascii="Source Sans Pro" w:hAnsi="Source Sans Pro"/>
                <w:b/>
              </w:rPr>
              <w:t>0</w:t>
            </w:r>
          </w:p>
        </w:tc>
      </w:tr>
      <w:tr w:rsidR="00EC76EA" w:rsidRPr="007071A6" w14:paraId="5207E272" w14:textId="77777777" w:rsidTr="00496129">
        <w:tblPrEx>
          <w:tblCellMar>
            <w:top w:w="57" w:type="dxa"/>
            <w:bottom w:w="57" w:type="dxa"/>
          </w:tblCellMar>
        </w:tblPrEx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38"/>
        </w:trPr>
        <w:tc>
          <w:tcPr>
            <w:tcW w:w="4213" w:type="pct"/>
          </w:tcPr>
          <w:p w14:paraId="3014DFDC" w14:textId="2A17392C" w:rsidR="00EC76EA" w:rsidRPr="00263959" w:rsidRDefault="00EC76EA" w:rsidP="0061627B">
            <w:pPr>
              <w:pStyle w:val="Akapitzlist"/>
              <w:spacing w:line="259" w:lineRule="auto"/>
              <w:ind w:left="482"/>
              <w:contextualSpacing w:val="0"/>
              <w:rPr>
                <w:rFonts w:ascii="Source Sans Pro" w:hAnsi="Source Sans Pro"/>
                <w:b/>
                <w:smallCaps/>
                <w:color w:val="003871" w:themeColor="text2" w:themeTint="E6"/>
                <w:sz w:val="20"/>
                <w:szCs w:val="18"/>
              </w:rPr>
            </w:pPr>
            <w:r w:rsidRPr="00487681">
              <w:rPr>
                <w:rFonts w:ascii="Source Sans Pro" w:hAnsi="Source Sans Pro"/>
                <w:b/>
                <w:color w:val="003871" w:themeColor="text2" w:themeTint="E6"/>
                <w:szCs w:val="18"/>
              </w:rPr>
              <w:t>Przerwa</w:t>
            </w:r>
            <w:r>
              <w:rPr>
                <w:rFonts w:ascii="Source Sans Pro" w:hAnsi="Source Sans Pro"/>
                <w:b/>
                <w:color w:val="003871" w:themeColor="text2" w:themeTint="E6"/>
                <w:szCs w:val="18"/>
              </w:rPr>
              <w:t xml:space="preserve"> - Lunch</w:t>
            </w:r>
          </w:p>
        </w:tc>
        <w:tc>
          <w:tcPr>
            <w:tcW w:w="394" w:type="pct"/>
          </w:tcPr>
          <w:p w14:paraId="2BDCD104" w14:textId="22174D9C" w:rsidR="00EC76EA" w:rsidRDefault="00496129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</w:t>
            </w:r>
            <w:r w:rsidR="00905DC9">
              <w:rPr>
                <w:rFonts w:ascii="Source Sans Pro" w:hAnsi="Source Sans Pro"/>
                <w:b/>
              </w:rPr>
              <w:t>3</w:t>
            </w:r>
            <w:r>
              <w:rPr>
                <w:rFonts w:ascii="Source Sans Pro" w:hAnsi="Source Sans Pro"/>
                <w:b/>
              </w:rPr>
              <w:t>:</w:t>
            </w:r>
            <w:r w:rsidR="00905DC9">
              <w:rPr>
                <w:rFonts w:ascii="Source Sans Pro" w:hAnsi="Source Sans Pro"/>
                <w:b/>
              </w:rPr>
              <w:t>0</w:t>
            </w:r>
            <w:r w:rsidR="009F7121">
              <w:rPr>
                <w:rFonts w:ascii="Source Sans Pro" w:hAnsi="Source Sans Pro"/>
                <w:b/>
              </w:rPr>
              <w:t>0</w:t>
            </w:r>
          </w:p>
        </w:tc>
        <w:tc>
          <w:tcPr>
            <w:tcW w:w="393" w:type="pct"/>
          </w:tcPr>
          <w:p w14:paraId="514B54FA" w14:textId="3FEADE37" w:rsidR="00EC76EA" w:rsidRDefault="00496129" w:rsidP="00F70A72">
            <w:pPr>
              <w:jc w:val="center"/>
              <w:rPr>
                <w:rFonts w:ascii="Source Sans Pro" w:hAnsi="Source Sans Pro"/>
                <w:b/>
              </w:rPr>
            </w:pPr>
            <w:r>
              <w:rPr>
                <w:rFonts w:ascii="Source Sans Pro" w:hAnsi="Source Sans Pro"/>
                <w:b/>
              </w:rPr>
              <w:t>13:</w:t>
            </w:r>
            <w:r w:rsidR="00905DC9">
              <w:rPr>
                <w:rFonts w:ascii="Source Sans Pro" w:hAnsi="Source Sans Pro"/>
                <w:b/>
              </w:rPr>
              <w:t>3</w:t>
            </w:r>
            <w:r>
              <w:rPr>
                <w:rFonts w:ascii="Source Sans Pro" w:hAnsi="Source Sans Pro"/>
                <w:b/>
              </w:rPr>
              <w:t>0</w:t>
            </w:r>
          </w:p>
        </w:tc>
      </w:tr>
    </w:tbl>
    <w:p w14:paraId="528ABBC2" w14:textId="77777777" w:rsidR="00B511FB" w:rsidRPr="006E0CC4" w:rsidRDefault="00C33D30" w:rsidP="00263959">
      <w:pPr>
        <w:spacing w:before="120" w:after="240" w:line="240" w:lineRule="auto"/>
        <w:ind w:left="284"/>
        <w:rPr>
          <w:rFonts w:ascii="Source Sans Pro" w:hAnsi="Source Sans Pro"/>
          <w:i/>
        </w:rPr>
      </w:pPr>
      <w:r w:rsidRPr="00E57DD0">
        <w:rPr>
          <w:rFonts w:ascii="Source Sans Pro" w:hAnsi="Source Sans Pro"/>
          <w:i/>
          <w:sz w:val="16"/>
        </w:rPr>
        <w:t>Organizatorzy zastrzegają sobie prawo do minimalnych zmian</w:t>
      </w:r>
      <w:r w:rsidR="00DD38FC">
        <w:rPr>
          <w:rFonts w:ascii="Source Sans Pro" w:hAnsi="Source Sans Pro"/>
          <w:i/>
          <w:sz w:val="16"/>
        </w:rPr>
        <w:t xml:space="preserve"> w </w:t>
      </w:r>
      <w:r w:rsidRPr="00E57DD0">
        <w:rPr>
          <w:rFonts w:ascii="Source Sans Pro" w:hAnsi="Source Sans Pro"/>
          <w:i/>
          <w:sz w:val="16"/>
        </w:rPr>
        <w:t>przedstawion</w:t>
      </w:r>
      <w:r w:rsidR="008738E4" w:rsidRPr="00E57DD0">
        <w:rPr>
          <w:rFonts w:ascii="Source Sans Pro" w:hAnsi="Source Sans Pro"/>
          <w:i/>
          <w:sz w:val="16"/>
        </w:rPr>
        <w:t>ym</w:t>
      </w:r>
      <w:r w:rsidRPr="00E57DD0">
        <w:rPr>
          <w:rFonts w:ascii="Source Sans Pro" w:hAnsi="Source Sans Pro"/>
          <w:i/>
          <w:sz w:val="16"/>
        </w:rPr>
        <w:t xml:space="preserve"> </w:t>
      </w:r>
      <w:r w:rsidR="008738E4" w:rsidRPr="00E57DD0">
        <w:rPr>
          <w:rFonts w:ascii="Source Sans Pro" w:hAnsi="Source Sans Pro"/>
          <w:i/>
          <w:sz w:val="16"/>
        </w:rPr>
        <w:t>programie szkolenia</w:t>
      </w:r>
    </w:p>
    <w:tbl>
      <w:tblPr>
        <w:tblStyle w:val="Tabela-Siatka"/>
        <w:tblW w:w="0" w:type="auto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088"/>
        <w:gridCol w:w="4396"/>
      </w:tblGrid>
      <w:tr w:rsidR="00E57DD0" w:rsidRPr="006E0CC4" w14:paraId="693AC7CD" w14:textId="77777777" w:rsidTr="006E0CC4">
        <w:tc>
          <w:tcPr>
            <w:tcW w:w="3088" w:type="dxa"/>
          </w:tcPr>
          <w:p w14:paraId="2F51DFE3" w14:textId="77777777" w:rsidR="00E57DD0" w:rsidRPr="006E0CC4" w:rsidRDefault="00E57DD0" w:rsidP="00E57DD0">
            <w:pPr>
              <w:jc w:val="center"/>
              <w:rPr>
                <w:szCs w:val="20"/>
              </w:rPr>
            </w:pPr>
            <w:r w:rsidRPr="006E0CC4">
              <w:rPr>
                <w:rFonts w:asciiTheme="majorHAnsi" w:hAnsiTheme="majorHAnsi" w:cstheme="majorHAnsi"/>
                <w:b/>
                <w:szCs w:val="20"/>
              </w:rPr>
              <w:lastRenderedPageBreak/>
              <w:t>Miejsce szkolenia:</w:t>
            </w:r>
          </w:p>
        </w:tc>
        <w:tc>
          <w:tcPr>
            <w:tcW w:w="4396" w:type="dxa"/>
          </w:tcPr>
          <w:p w14:paraId="7306DC35" w14:textId="77777777" w:rsidR="00E57DD0" w:rsidRPr="006E0CC4" w:rsidRDefault="00E57DD0" w:rsidP="006E0CC4">
            <w:pPr>
              <w:tabs>
                <w:tab w:val="left" w:pos="320"/>
              </w:tabs>
              <w:spacing w:after="60"/>
              <w:rPr>
                <w:b/>
                <w:szCs w:val="20"/>
              </w:rPr>
            </w:pPr>
            <w:r w:rsidRPr="006E0CC4">
              <w:rPr>
                <w:b/>
                <w:szCs w:val="20"/>
              </w:rPr>
              <w:tab/>
              <w:t>Prowadzący:</w:t>
            </w:r>
          </w:p>
        </w:tc>
      </w:tr>
      <w:tr w:rsidR="00E57DD0" w:rsidRPr="00473071" w14:paraId="1CF0BBBD" w14:textId="77777777" w:rsidTr="006E0CC4">
        <w:tc>
          <w:tcPr>
            <w:tcW w:w="3088" w:type="dxa"/>
          </w:tcPr>
          <w:p w14:paraId="51E3E232" w14:textId="215DDE79" w:rsidR="00E57DD0" w:rsidRDefault="00496129" w:rsidP="00214096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Hotel Magellan</w:t>
            </w:r>
          </w:p>
          <w:p w14:paraId="115B8212" w14:textId="77777777" w:rsidR="00496129" w:rsidRPr="00496129" w:rsidRDefault="00496129" w:rsidP="00214096">
            <w:pPr>
              <w:jc w:val="center"/>
              <w:rPr>
                <w:rFonts w:cstheme="majorHAnsi"/>
                <w:bCs/>
                <w:szCs w:val="20"/>
              </w:rPr>
            </w:pPr>
            <w:r w:rsidRPr="00496129">
              <w:rPr>
                <w:rFonts w:cstheme="majorHAnsi"/>
                <w:bCs/>
                <w:szCs w:val="20"/>
              </w:rPr>
              <w:t>97-213 Smardzewice</w:t>
            </w:r>
          </w:p>
          <w:p w14:paraId="0F0FE8B4" w14:textId="66F2793D" w:rsidR="00496129" w:rsidRPr="006E0CC4" w:rsidRDefault="00496129" w:rsidP="00214096">
            <w:pPr>
              <w:jc w:val="center"/>
              <w:rPr>
                <w:rFonts w:asciiTheme="majorHAnsi" w:hAnsiTheme="majorHAnsi" w:cstheme="majorHAnsi"/>
                <w:b/>
                <w:szCs w:val="20"/>
              </w:rPr>
            </w:pPr>
            <w:r w:rsidRPr="00496129">
              <w:rPr>
                <w:rFonts w:cstheme="majorHAnsi"/>
                <w:bCs/>
                <w:szCs w:val="20"/>
              </w:rPr>
              <w:t>Ul. Klonowa 16</w:t>
            </w:r>
          </w:p>
        </w:tc>
        <w:tc>
          <w:tcPr>
            <w:tcW w:w="4396" w:type="dxa"/>
          </w:tcPr>
          <w:p w14:paraId="67F1B75F" w14:textId="316C1313" w:rsidR="00F70A72" w:rsidRDefault="00496129" w:rsidP="006E0CC4">
            <w:pPr>
              <w:pStyle w:val="Akapitzlist"/>
              <w:numPr>
                <w:ilvl w:val="0"/>
                <w:numId w:val="35"/>
              </w:numPr>
              <w:ind w:left="320" w:hanging="188"/>
              <w:rPr>
                <w:szCs w:val="20"/>
              </w:rPr>
            </w:pPr>
            <w:r>
              <w:rPr>
                <w:szCs w:val="20"/>
              </w:rPr>
              <w:t>Jacek Szturomski PZU LAB</w:t>
            </w:r>
          </w:p>
          <w:p w14:paraId="4ED58232" w14:textId="78C2AC75" w:rsidR="00473071" w:rsidRPr="00473071" w:rsidRDefault="00496129" w:rsidP="00473071">
            <w:pPr>
              <w:pStyle w:val="Akapitzlist"/>
              <w:numPr>
                <w:ilvl w:val="0"/>
                <w:numId w:val="35"/>
              </w:numPr>
              <w:ind w:left="320" w:hanging="188"/>
              <w:rPr>
                <w:b/>
                <w:szCs w:val="20"/>
              </w:rPr>
            </w:pPr>
            <w:r>
              <w:rPr>
                <w:szCs w:val="20"/>
              </w:rPr>
              <w:t>Rafał Żuchowski PZU LAB</w:t>
            </w:r>
          </w:p>
          <w:p w14:paraId="1F99967C" w14:textId="0F5E1376" w:rsidR="00E57DD0" w:rsidRPr="00473071" w:rsidRDefault="001C2876" w:rsidP="00473071">
            <w:pPr>
              <w:pStyle w:val="Akapitzlist"/>
              <w:numPr>
                <w:ilvl w:val="0"/>
                <w:numId w:val="35"/>
              </w:numPr>
              <w:ind w:left="320" w:hanging="188"/>
              <w:rPr>
                <w:b/>
                <w:szCs w:val="20"/>
              </w:rPr>
            </w:pPr>
            <w:r>
              <w:rPr>
                <w:szCs w:val="20"/>
              </w:rPr>
              <w:t>Dariusz Gołębiewski</w:t>
            </w:r>
            <w:r w:rsidR="00496129">
              <w:rPr>
                <w:szCs w:val="20"/>
              </w:rPr>
              <w:t xml:space="preserve"> PZU LAB</w:t>
            </w:r>
          </w:p>
          <w:p w14:paraId="497DE8F3" w14:textId="20733375" w:rsidR="00473071" w:rsidRDefault="00496129" w:rsidP="00473071">
            <w:pPr>
              <w:pStyle w:val="Akapitzlist"/>
              <w:numPr>
                <w:ilvl w:val="0"/>
                <w:numId w:val="35"/>
              </w:numPr>
              <w:ind w:left="320" w:hanging="188"/>
              <w:rPr>
                <w:bCs/>
                <w:szCs w:val="20"/>
                <w:lang w:val="en-US"/>
              </w:rPr>
            </w:pPr>
            <w:r>
              <w:rPr>
                <w:bCs/>
                <w:szCs w:val="20"/>
                <w:lang w:val="en-US"/>
              </w:rPr>
              <w:t xml:space="preserve">Szymon Pergał </w:t>
            </w:r>
            <w:r w:rsidR="00473071" w:rsidRPr="00473071">
              <w:rPr>
                <w:bCs/>
                <w:szCs w:val="20"/>
                <w:lang w:val="en-US"/>
              </w:rPr>
              <w:t xml:space="preserve"> PZU LAB</w:t>
            </w:r>
          </w:p>
          <w:p w14:paraId="0FD5ECF9" w14:textId="7E89CC44" w:rsidR="00473071" w:rsidRPr="00473071" w:rsidRDefault="00473071" w:rsidP="00496129">
            <w:pPr>
              <w:pStyle w:val="Akapitzlist"/>
              <w:ind w:left="320"/>
              <w:rPr>
                <w:bCs/>
                <w:szCs w:val="20"/>
                <w:lang w:val="en-US"/>
              </w:rPr>
            </w:pPr>
          </w:p>
        </w:tc>
      </w:tr>
    </w:tbl>
    <w:p w14:paraId="5A5F0CBD" w14:textId="3DAC51A9" w:rsidR="00E57DD0" w:rsidRPr="00905DC9" w:rsidRDefault="00E57DD0" w:rsidP="00905DC9">
      <w:pPr>
        <w:pStyle w:val="Akapitzlist"/>
        <w:spacing w:line="259" w:lineRule="auto"/>
        <w:ind w:left="482"/>
        <w:contextualSpacing w:val="0"/>
        <w:rPr>
          <w:sz w:val="20"/>
          <w:szCs w:val="20"/>
        </w:rPr>
      </w:pPr>
    </w:p>
    <w:sectPr w:rsidR="00E57DD0" w:rsidRPr="00905DC9" w:rsidSect="00732295">
      <w:type w:val="continuous"/>
      <w:pgSz w:w="11906" w:h="16838" w:code="9"/>
      <w:pgMar w:top="851" w:right="765" w:bottom="426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C248D" w14:textId="77777777" w:rsidR="007A679A" w:rsidRDefault="007A679A" w:rsidP="006F2D7E">
      <w:pPr>
        <w:spacing w:line="240" w:lineRule="auto"/>
      </w:pPr>
      <w:r>
        <w:separator/>
      </w:r>
    </w:p>
  </w:endnote>
  <w:endnote w:type="continuationSeparator" w:id="0">
    <w:p w14:paraId="56100A19" w14:textId="77777777" w:rsidR="007A679A" w:rsidRDefault="007A679A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25731" w14:textId="77777777" w:rsidR="007A679A" w:rsidRDefault="007A679A" w:rsidP="006F2D7E">
      <w:pPr>
        <w:spacing w:line="240" w:lineRule="auto"/>
      </w:pPr>
      <w:r>
        <w:separator/>
      </w:r>
    </w:p>
  </w:footnote>
  <w:footnote w:type="continuationSeparator" w:id="0">
    <w:p w14:paraId="08AF90D4" w14:textId="77777777" w:rsidR="007A679A" w:rsidRDefault="007A679A" w:rsidP="006F2D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3E20BD"/>
    <w:multiLevelType w:val="hybridMultilevel"/>
    <w:tmpl w:val="A96E857E"/>
    <w:lvl w:ilvl="0" w:tplc="A13AC616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  <w:color w:val="003871" w:themeColor="accent6" w:themeTint="E6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02FE7688"/>
    <w:multiLevelType w:val="hybridMultilevel"/>
    <w:tmpl w:val="FFDEB5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2F3E81"/>
    <w:multiLevelType w:val="hybridMultilevel"/>
    <w:tmpl w:val="5532F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F4565E"/>
    <w:multiLevelType w:val="hybridMultilevel"/>
    <w:tmpl w:val="572C8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687210"/>
    <w:multiLevelType w:val="hybridMultilevel"/>
    <w:tmpl w:val="2806B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FF1A10"/>
    <w:multiLevelType w:val="hybridMultilevel"/>
    <w:tmpl w:val="B3903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4205E2"/>
    <w:multiLevelType w:val="hybridMultilevel"/>
    <w:tmpl w:val="410AAFCC"/>
    <w:lvl w:ilvl="0" w:tplc="A96E543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04E20"/>
    <w:multiLevelType w:val="hybridMultilevel"/>
    <w:tmpl w:val="BE8C7830"/>
    <w:lvl w:ilvl="0" w:tplc="363AA5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694B24"/>
    <w:multiLevelType w:val="hybridMultilevel"/>
    <w:tmpl w:val="3E9432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E155E"/>
    <w:multiLevelType w:val="hybridMultilevel"/>
    <w:tmpl w:val="B3903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120FCF"/>
    <w:multiLevelType w:val="hybridMultilevel"/>
    <w:tmpl w:val="142634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D0C0F"/>
    <w:multiLevelType w:val="hybridMultilevel"/>
    <w:tmpl w:val="927C4C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A428DC"/>
    <w:multiLevelType w:val="hybridMultilevel"/>
    <w:tmpl w:val="787458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401196"/>
    <w:multiLevelType w:val="hybridMultilevel"/>
    <w:tmpl w:val="B532C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290F93"/>
    <w:multiLevelType w:val="hybridMultilevel"/>
    <w:tmpl w:val="7124D2B2"/>
    <w:lvl w:ilvl="0" w:tplc="6C6A9C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004A6E" w:themeColor="accent3" w:themeShade="8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2B130A"/>
    <w:multiLevelType w:val="hybridMultilevel"/>
    <w:tmpl w:val="31C009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0F3587"/>
    <w:multiLevelType w:val="hybridMultilevel"/>
    <w:tmpl w:val="63E0F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706B7E"/>
    <w:multiLevelType w:val="hybridMultilevel"/>
    <w:tmpl w:val="E0CA34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97564A"/>
    <w:multiLevelType w:val="hybridMultilevel"/>
    <w:tmpl w:val="25D84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545157">
    <w:abstractNumId w:val="25"/>
  </w:num>
  <w:num w:numId="2" w16cid:durableId="581531681">
    <w:abstractNumId w:val="13"/>
  </w:num>
  <w:num w:numId="3" w16cid:durableId="1389524708">
    <w:abstractNumId w:val="28"/>
  </w:num>
  <w:num w:numId="4" w16cid:durableId="838155698">
    <w:abstractNumId w:val="4"/>
  </w:num>
  <w:num w:numId="5" w16cid:durableId="33621474">
    <w:abstractNumId w:val="6"/>
  </w:num>
  <w:num w:numId="6" w16cid:durableId="89476352">
    <w:abstractNumId w:val="11"/>
  </w:num>
  <w:num w:numId="7" w16cid:durableId="1874272240">
    <w:abstractNumId w:val="10"/>
  </w:num>
  <w:num w:numId="8" w16cid:durableId="1070154383">
    <w:abstractNumId w:val="8"/>
  </w:num>
  <w:num w:numId="9" w16cid:durableId="442042951">
    <w:abstractNumId w:val="19"/>
  </w:num>
  <w:num w:numId="10" w16cid:durableId="1553929271">
    <w:abstractNumId w:val="5"/>
  </w:num>
  <w:num w:numId="11" w16cid:durableId="901523720">
    <w:abstractNumId w:val="16"/>
  </w:num>
  <w:num w:numId="12" w16cid:durableId="89588770">
    <w:abstractNumId w:val="34"/>
  </w:num>
  <w:num w:numId="13" w16cid:durableId="1607730836">
    <w:abstractNumId w:val="1"/>
  </w:num>
  <w:num w:numId="14" w16cid:durableId="749236919">
    <w:abstractNumId w:val="0"/>
  </w:num>
  <w:num w:numId="15" w16cid:durableId="674498298">
    <w:abstractNumId w:val="32"/>
  </w:num>
  <w:num w:numId="16" w16cid:durableId="1329676587">
    <w:abstractNumId w:val="12"/>
  </w:num>
  <w:num w:numId="17" w16cid:durableId="220597328">
    <w:abstractNumId w:val="21"/>
  </w:num>
  <w:num w:numId="18" w16cid:durableId="1407612599">
    <w:abstractNumId w:val="23"/>
  </w:num>
  <w:num w:numId="19" w16cid:durableId="567418379">
    <w:abstractNumId w:val="26"/>
  </w:num>
  <w:num w:numId="20" w16cid:durableId="1608192682">
    <w:abstractNumId w:val="15"/>
  </w:num>
  <w:num w:numId="21" w16cid:durableId="49121856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99928192">
    <w:abstractNumId w:val="18"/>
  </w:num>
  <w:num w:numId="23" w16cid:durableId="218635596">
    <w:abstractNumId w:val="20"/>
  </w:num>
  <w:num w:numId="24" w16cid:durableId="1673021020">
    <w:abstractNumId w:val="17"/>
  </w:num>
  <w:num w:numId="25" w16cid:durableId="440229592">
    <w:abstractNumId w:val="22"/>
  </w:num>
  <w:num w:numId="26" w16cid:durableId="2000767168">
    <w:abstractNumId w:val="27"/>
  </w:num>
  <w:num w:numId="27" w16cid:durableId="2038457303">
    <w:abstractNumId w:val="2"/>
  </w:num>
  <w:num w:numId="28" w16cid:durableId="555314698">
    <w:abstractNumId w:val="7"/>
  </w:num>
  <w:num w:numId="29" w16cid:durableId="1760371642">
    <w:abstractNumId w:val="14"/>
  </w:num>
  <w:num w:numId="30" w16cid:durableId="982849971">
    <w:abstractNumId w:val="29"/>
  </w:num>
  <w:num w:numId="31" w16cid:durableId="1482694276">
    <w:abstractNumId w:val="30"/>
  </w:num>
  <w:num w:numId="32" w16cid:durableId="947086766">
    <w:abstractNumId w:val="9"/>
  </w:num>
  <w:num w:numId="33" w16cid:durableId="1474760065">
    <w:abstractNumId w:val="33"/>
  </w:num>
  <w:num w:numId="34" w16cid:durableId="702100614">
    <w:abstractNumId w:val="3"/>
  </w:num>
  <w:num w:numId="35" w16cid:durableId="746264147">
    <w:abstractNumId w:val="24"/>
  </w:num>
  <w:num w:numId="36" w16cid:durableId="1727409466">
    <w:abstractNumId w:val="9"/>
  </w:num>
  <w:num w:numId="37" w16cid:durableId="9440148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89"/>
    <w:rsid w:val="00000200"/>
    <w:rsid w:val="000024EE"/>
    <w:rsid w:val="000049A6"/>
    <w:rsid w:val="0000583D"/>
    <w:rsid w:val="00011075"/>
    <w:rsid w:val="00011199"/>
    <w:rsid w:val="00015D2F"/>
    <w:rsid w:val="00017FE1"/>
    <w:rsid w:val="000206AB"/>
    <w:rsid w:val="00020F7E"/>
    <w:rsid w:val="00022B9D"/>
    <w:rsid w:val="000232E2"/>
    <w:rsid w:val="00024CBD"/>
    <w:rsid w:val="00027237"/>
    <w:rsid w:val="00031E2D"/>
    <w:rsid w:val="000322E1"/>
    <w:rsid w:val="00032B0A"/>
    <w:rsid w:val="0003395F"/>
    <w:rsid w:val="00034EC9"/>
    <w:rsid w:val="00035070"/>
    <w:rsid w:val="00035295"/>
    <w:rsid w:val="00040438"/>
    <w:rsid w:val="00041042"/>
    <w:rsid w:val="00041580"/>
    <w:rsid w:val="000456EF"/>
    <w:rsid w:val="0004697A"/>
    <w:rsid w:val="00053995"/>
    <w:rsid w:val="00056BF6"/>
    <w:rsid w:val="00061D52"/>
    <w:rsid w:val="0006639D"/>
    <w:rsid w:val="00071C20"/>
    <w:rsid w:val="0007372F"/>
    <w:rsid w:val="00074467"/>
    <w:rsid w:val="0007488D"/>
    <w:rsid w:val="00087462"/>
    <w:rsid w:val="00091781"/>
    <w:rsid w:val="00095E9C"/>
    <w:rsid w:val="000A3186"/>
    <w:rsid w:val="000A3BE0"/>
    <w:rsid w:val="000A60AE"/>
    <w:rsid w:val="000A6829"/>
    <w:rsid w:val="000B08E1"/>
    <w:rsid w:val="000B3047"/>
    <w:rsid w:val="000B6837"/>
    <w:rsid w:val="000B70D2"/>
    <w:rsid w:val="000C34B4"/>
    <w:rsid w:val="000C34D0"/>
    <w:rsid w:val="000C5395"/>
    <w:rsid w:val="000C6DB7"/>
    <w:rsid w:val="000C7F4C"/>
    <w:rsid w:val="000D0079"/>
    <w:rsid w:val="000D051E"/>
    <w:rsid w:val="000D0CE0"/>
    <w:rsid w:val="000D1620"/>
    <w:rsid w:val="000E1A6E"/>
    <w:rsid w:val="000E1B32"/>
    <w:rsid w:val="000E55CE"/>
    <w:rsid w:val="000E5611"/>
    <w:rsid w:val="000E649E"/>
    <w:rsid w:val="000E64E9"/>
    <w:rsid w:val="000F406E"/>
    <w:rsid w:val="000F460E"/>
    <w:rsid w:val="000F7C62"/>
    <w:rsid w:val="00107086"/>
    <w:rsid w:val="00107F46"/>
    <w:rsid w:val="00111B16"/>
    <w:rsid w:val="00113487"/>
    <w:rsid w:val="001145DB"/>
    <w:rsid w:val="00116488"/>
    <w:rsid w:val="0012040C"/>
    <w:rsid w:val="001248F4"/>
    <w:rsid w:val="00132C85"/>
    <w:rsid w:val="00133D8B"/>
    <w:rsid w:val="0013432E"/>
    <w:rsid w:val="0013791D"/>
    <w:rsid w:val="001419B0"/>
    <w:rsid w:val="00142323"/>
    <w:rsid w:val="00144BED"/>
    <w:rsid w:val="00150160"/>
    <w:rsid w:val="00150E6C"/>
    <w:rsid w:val="001516EA"/>
    <w:rsid w:val="00151991"/>
    <w:rsid w:val="001523B7"/>
    <w:rsid w:val="0015298E"/>
    <w:rsid w:val="00152CA8"/>
    <w:rsid w:val="00152E0B"/>
    <w:rsid w:val="00152E97"/>
    <w:rsid w:val="0015695B"/>
    <w:rsid w:val="00161D14"/>
    <w:rsid w:val="001650A1"/>
    <w:rsid w:val="001703F4"/>
    <w:rsid w:val="00170D4D"/>
    <w:rsid w:val="0017744B"/>
    <w:rsid w:val="00182A22"/>
    <w:rsid w:val="00185D08"/>
    <w:rsid w:val="001913C1"/>
    <w:rsid w:val="00191589"/>
    <w:rsid w:val="001965BB"/>
    <w:rsid w:val="00197BF3"/>
    <w:rsid w:val="001A1849"/>
    <w:rsid w:val="001A3143"/>
    <w:rsid w:val="001A5D12"/>
    <w:rsid w:val="001A628E"/>
    <w:rsid w:val="001A7B1D"/>
    <w:rsid w:val="001B0598"/>
    <w:rsid w:val="001B2F22"/>
    <w:rsid w:val="001B30B8"/>
    <w:rsid w:val="001B349C"/>
    <w:rsid w:val="001B34E6"/>
    <w:rsid w:val="001B430A"/>
    <w:rsid w:val="001B51B4"/>
    <w:rsid w:val="001C12FD"/>
    <w:rsid w:val="001C2876"/>
    <w:rsid w:val="001C596E"/>
    <w:rsid w:val="001C7102"/>
    <w:rsid w:val="001C77EB"/>
    <w:rsid w:val="001D26CB"/>
    <w:rsid w:val="001D2F3C"/>
    <w:rsid w:val="001D5464"/>
    <w:rsid w:val="001D5965"/>
    <w:rsid w:val="001D66F5"/>
    <w:rsid w:val="001E4217"/>
    <w:rsid w:val="001E78DC"/>
    <w:rsid w:val="001F0EA1"/>
    <w:rsid w:val="001F5F7C"/>
    <w:rsid w:val="001F651A"/>
    <w:rsid w:val="001F6A79"/>
    <w:rsid w:val="001F6F4D"/>
    <w:rsid w:val="00200630"/>
    <w:rsid w:val="00203B27"/>
    <w:rsid w:val="00204507"/>
    <w:rsid w:val="002051ED"/>
    <w:rsid w:val="00205DFB"/>
    <w:rsid w:val="00214096"/>
    <w:rsid w:val="00215FAA"/>
    <w:rsid w:val="00222FAF"/>
    <w:rsid w:val="00223F3D"/>
    <w:rsid w:val="00227651"/>
    <w:rsid w:val="00231047"/>
    <w:rsid w:val="00232ABA"/>
    <w:rsid w:val="00233C07"/>
    <w:rsid w:val="00235E19"/>
    <w:rsid w:val="002412A3"/>
    <w:rsid w:val="002431D3"/>
    <w:rsid w:val="002448C7"/>
    <w:rsid w:val="002466FD"/>
    <w:rsid w:val="0024675B"/>
    <w:rsid w:val="002519DC"/>
    <w:rsid w:val="0025374D"/>
    <w:rsid w:val="00261206"/>
    <w:rsid w:val="00261418"/>
    <w:rsid w:val="002633FE"/>
    <w:rsid w:val="00263959"/>
    <w:rsid w:val="00264E6B"/>
    <w:rsid w:val="00266551"/>
    <w:rsid w:val="00271A45"/>
    <w:rsid w:val="0027535F"/>
    <w:rsid w:val="002802FC"/>
    <w:rsid w:val="002810B0"/>
    <w:rsid w:val="00282A07"/>
    <w:rsid w:val="00284906"/>
    <w:rsid w:val="002854A3"/>
    <w:rsid w:val="002862B6"/>
    <w:rsid w:val="00290429"/>
    <w:rsid w:val="00291CA1"/>
    <w:rsid w:val="0029500F"/>
    <w:rsid w:val="00297105"/>
    <w:rsid w:val="002A0687"/>
    <w:rsid w:val="002A2A8B"/>
    <w:rsid w:val="002A33B4"/>
    <w:rsid w:val="002B28A8"/>
    <w:rsid w:val="002B32D3"/>
    <w:rsid w:val="002B3AA6"/>
    <w:rsid w:val="002B5C76"/>
    <w:rsid w:val="002C05C6"/>
    <w:rsid w:val="002C1030"/>
    <w:rsid w:val="002C1A23"/>
    <w:rsid w:val="002C385F"/>
    <w:rsid w:val="002C3DD0"/>
    <w:rsid w:val="002D14D4"/>
    <w:rsid w:val="002D33FE"/>
    <w:rsid w:val="002D5377"/>
    <w:rsid w:val="002E056A"/>
    <w:rsid w:val="002E218F"/>
    <w:rsid w:val="002E3934"/>
    <w:rsid w:val="002E5AB8"/>
    <w:rsid w:val="002E66B3"/>
    <w:rsid w:val="002F0AC3"/>
    <w:rsid w:val="002F36D3"/>
    <w:rsid w:val="002F3B37"/>
    <w:rsid w:val="002F3BDE"/>
    <w:rsid w:val="002F5384"/>
    <w:rsid w:val="002F72FB"/>
    <w:rsid w:val="0030091D"/>
    <w:rsid w:val="00311147"/>
    <w:rsid w:val="0031145F"/>
    <w:rsid w:val="00314E1A"/>
    <w:rsid w:val="00315CF0"/>
    <w:rsid w:val="00321562"/>
    <w:rsid w:val="00321D6F"/>
    <w:rsid w:val="00337355"/>
    <w:rsid w:val="0034138F"/>
    <w:rsid w:val="0034473A"/>
    <w:rsid w:val="00345D62"/>
    <w:rsid w:val="003464A9"/>
    <w:rsid w:val="00346EB2"/>
    <w:rsid w:val="00350181"/>
    <w:rsid w:val="00355798"/>
    <w:rsid w:val="00363DDC"/>
    <w:rsid w:val="0036580E"/>
    <w:rsid w:val="00366726"/>
    <w:rsid w:val="00366F97"/>
    <w:rsid w:val="00367922"/>
    <w:rsid w:val="003715AF"/>
    <w:rsid w:val="00371B54"/>
    <w:rsid w:val="00372256"/>
    <w:rsid w:val="0037311E"/>
    <w:rsid w:val="003747B6"/>
    <w:rsid w:val="00374B67"/>
    <w:rsid w:val="00375170"/>
    <w:rsid w:val="003809A3"/>
    <w:rsid w:val="003816FD"/>
    <w:rsid w:val="00381CAF"/>
    <w:rsid w:val="0038460C"/>
    <w:rsid w:val="00390305"/>
    <w:rsid w:val="00390AEE"/>
    <w:rsid w:val="00393DA4"/>
    <w:rsid w:val="00394454"/>
    <w:rsid w:val="003A0095"/>
    <w:rsid w:val="003A0911"/>
    <w:rsid w:val="003A14DB"/>
    <w:rsid w:val="003A3360"/>
    <w:rsid w:val="003A56B0"/>
    <w:rsid w:val="003A5A6C"/>
    <w:rsid w:val="003B1FCC"/>
    <w:rsid w:val="003B41EE"/>
    <w:rsid w:val="003B6A5F"/>
    <w:rsid w:val="003B7942"/>
    <w:rsid w:val="003C1BB1"/>
    <w:rsid w:val="003C26B7"/>
    <w:rsid w:val="003C5B30"/>
    <w:rsid w:val="003C61FA"/>
    <w:rsid w:val="003D0C9E"/>
    <w:rsid w:val="003D2296"/>
    <w:rsid w:val="003E0DA8"/>
    <w:rsid w:val="003E0FEB"/>
    <w:rsid w:val="003E1C97"/>
    <w:rsid w:val="003F09C0"/>
    <w:rsid w:val="003F407C"/>
    <w:rsid w:val="003F4C79"/>
    <w:rsid w:val="00403AC3"/>
    <w:rsid w:val="00403DB6"/>
    <w:rsid w:val="0040453B"/>
    <w:rsid w:val="00405906"/>
    <w:rsid w:val="00406135"/>
    <w:rsid w:val="00407C26"/>
    <w:rsid w:val="0041056D"/>
    <w:rsid w:val="00411D89"/>
    <w:rsid w:val="004126AC"/>
    <w:rsid w:val="00413BAA"/>
    <w:rsid w:val="00417860"/>
    <w:rsid w:val="00420CB8"/>
    <w:rsid w:val="0042174A"/>
    <w:rsid w:val="00423C3B"/>
    <w:rsid w:val="00426701"/>
    <w:rsid w:val="00430F3C"/>
    <w:rsid w:val="00431E92"/>
    <w:rsid w:val="004321EC"/>
    <w:rsid w:val="00433074"/>
    <w:rsid w:val="00434992"/>
    <w:rsid w:val="004369AB"/>
    <w:rsid w:val="004371B7"/>
    <w:rsid w:val="00442099"/>
    <w:rsid w:val="00442B1A"/>
    <w:rsid w:val="00445A93"/>
    <w:rsid w:val="004479AA"/>
    <w:rsid w:val="00455784"/>
    <w:rsid w:val="00461FF8"/>
    <w:rsid w:val="004628DC"/>
    <w:rsid w:val="004647B0"/>
    <w:rsid w:val="00464840"/>
    <w:rsid w:val="00464D09"/>
    <w:rsid w:val="00467F72"/>
    <w:rsid w:val="004703CD"/>
    <w:rsid w:val="00471147"/>
    <w:rsid w:val="00472536"/>
    <w:rsid w:val="00472D39"/>
    <w:rsid w:val="00473071"/>
    <w:rsid w:val="004771B6"/>
    <w:rsid w:val="00480736"/>
    <w:rsid w:val="00481F8C"/>
    <w:rsid w:val="00482219"/>
    <w:rsid w:val="00484642"/>
    <w:rsid w:val="004851A9"/>
    <w:rsid w:val="0048560B"/>
    <w:rsid w:val="004859A7"/>
    <w:rsid w:val="00487681"/>
    <w:rsid w:val="00487A15"/>
    <w:rsid w:val="00491033"/>
    <w:rsid w:val="004923F2"/>
    <w:rsid w:val="00496129"/>
    <w:rsid w:val="00496F8A"/>
    <w:rsid w:val="004A1F25"/>
    <w:rsid w:val="004A3B38"/>
    <w:rsid w:val="004A4188"/>
    <w:rsid w:val="004A4D9F"/>
    <w:rsid w:val="004A5CC1"/>
    <w:rsid w:val="004B11D3"/>
    <w:rsid w:val="004B1969"/>
    <w:rsid w:val="004B1CDA"/>
    <w:rsid w:val="004B241F"/>
    <w:rsid w:val="004B5ACB"/>
    <w:rsid w:val="004C1EE0"/>
    <w:rsid w:val="004C2AFD"/>
    <w:rsid w:val="004C518B"/>
    <w:rsid w:val="004C57BE"/>
    <w:rsid w:val="004C6732"/>
    <w:rsid w:val="004D02C0"/>
    <w:rsid w:val="004D1D6D"/>
    <w:rsid w:val="004D3195"/>
    <w:rsid w:val="004D5773"/>
    <w:rsid w:val="004E24D6"/>
    <w:rsid w:val="004E3C5F"/>
    <w:rsid w:val="004E4DF7"/>
    <w:rsid w:val="004E5124"/>
    <w:rsid w:val="004E5979"/>
    <w:rsid w:val="004F1D11"/>
    <w:rsid w:val="004F35CE"/>
    <w:rsid w:val="004F4F61"/>
    <w:rsid w:val="004F5918"/>
    <w:rsid w:val="004F6CC0"/>
    <w:rsid w:val="00500A97"/>
    <w:rsid w:val="00506CBC"/>
    <w:rsid w:val="005137D8"/>
    <w:rsid w:val="005143DA"/>
    <w:rsid w:val="00517235"/>
    <w:rsid w:val="00520722"/>
    <w:rsid w:val="00521EFF"/>
    <w:rsid w:val="005232CB"/>
    <w:rsid w:val="00527404"/>
    <w:rsid w:val="00527588"/>
    <w:rsid w:val="00527875"/>
    <w:rsid w:val="00531B2F"/>
    <w:rsid w:val="00532B24"/>
    <w:rsid w:val="00533CCC"/>
    <w:rsid w:val="00536221"/>
    <w:rsid w:val="00537D17"/>
    <w:rsid w:val="005429E2"/>
    <w:rsid w:val="0054421D"/>
    <w:rsid w:val="005449DD"/>
    <w:rsid w:val="00544DDD"/>
    <w:rsid w:val="00546B48"/>
    <w:rsid w:val="00550D3E"/>
    <w:rsid w:val="00552600"/>
    <w:rsid w:val="0055565D"/>
    <w:rsid w:val="00555D23"/>
    <w:rsid w:val="0055789C"/>
    <w:rsid w:val="00560D7E"/>
    <w:rsid w:val="005612E8"/>
    <w:rsid w:val="00561A7F"/>
    <w:rsid w:val="00562403"/>
    <w:rsid w:val="0056264A"/>
    <w:rsid w:val="00564913"/>
    <w:rsid w:val="00567B37"/>
    <w:rsid w:val="00571289"/>
    <w:rsid w:val="00572312"/>
    <w:rsid w:val="005739F0"/>
    <w:rsid w:val="00575B3E"/>
    <w:rsid w:val="0057641E"/>
    <w:rsid w:val="0058295F"/>
    <w:rsid w:val="0058634B"/>
    <w:rsid w:val="00590A1D"/>
    <w:rsid w:val="00594D97"/>
    <w:rsid w:val="00596100"/>
    <w:rsid w:val="00596732"/>
    <w:rsid w:val="005A41BD"/>
    <w:rsid w:val="005A6C32"/>
    <w:rsid w:val="005A7C0A"/>
    <w:rsid w:val="005B6EB0"/>
    <w:rsid w:val="005B77D0"/>
    <w:rsid w:val="005C014E"/>
    <w:rsid w:val="005C1D75"/>
    <w:rsid w:val="005C30B3"/>
    <w:rsid w:val="005C3B4F"/>
    <w:rsid w:val="005C45A8"/>
    <w:rsid w:val="005C5F08"/>
    <w:rsid w:val="005C743C"/>
    <w:rsid w:val="005C75E9"/>
    <w:rsid w:val="005D1B7B"/>
    <w:rsid w:val="005D3062"/>
    <w:rsid w:val="005D3D5E"/>
    <w:rsid w:val="005D407D"/>
    <w:rsid w:val="005D5ED3"/>
    <w:rsid w:val="005E0922"/>
    <w:rsid w:val="005E19DF"/>
    <w:rsid w:val="005E3BA9"/>
    <w:rsid w:val="005E4557"/>
    <w:rsid w:val="005E5F3E"/>
    <w:rsid w:val="005F050E"/>
    <w:rsid w:val="005F3793"/>
    <w:rsid w:val="005F40A5"/>
    <w:rsid w:val="005F4E38"/>
    <w:rsid w:val="005F618D"/>
    <w:rsid w:val="005F6C04"/>
    <w:rsid w:val="00605848"/>
    <w:rsid w:val="00606C8F"/>
    <w:rsid w:val="00612AA3"/>
    <w:rsid w:val="0061413D"/>
    <w:rsid w:val="0061627B"/>
    <w:rsid w:val="00616314"/>
    <w:rsid w:val="006203C0"/>
    <w:rsid w:val="00620D9D"/>
    <w:rsid w:val="00621119"/>
    <w:rsid w:val="00621B33"/>
    <w:rsid w:val="006222EB"/>
    <w:rsid w:val="00623C57"/>
    <w:rsid w:val="006247EC"/>
    <w:rsid w:val="00630B6F"/>
    <w:rsid w:val="00633EF9"/>
    <w:rsid w:val="0063429A"/>
    <w:rsid w:val="00641B2A"/>
    <w:rsid w:val="0064246A"/>
    <w:rsid w:val="00642589"/>
    <w:rsid w:val="00644402"/>
    <w:rsid w:val="00644792"/>
    <w:rsid w:val="0065483F"/>
    <w:rsid w:val="00661504"/>
    <w:rsid w:val="00662398"/>
    <w:rsid w:val="0066252C"/>
    <w:rsid w:val="00664398"/>
    <w:rsid w:val="006650BD"/>
    <w:rsid w:val="006654B4"/>
    <w:rsid w:val="0066678E"/>
    <w:rsid w:val="00670B70"/>
    <w:rsid w:val="006738B0"/>
    <w:rsid w:val="00675189"/>
    <w:rsid w:val="006758BD"/>
    <w:rsid w:val="00684962"/>
    <w:rsid w:val="00685D47"/>
    <w:rsid w:val="006879F4"/>
    <w:rsid w:val="00694E28"/>
    <w:rsid w:val="0069598D"/>
    <w:rsid w:val="00697268"/>
    <w:rsid w:val="00697795"/>
    <w:rsid w:val="006979E3"/>
    <w:rsid w:val="00697C07"/>
    <w:rsid w:val="006A17BC"/>
    <w:rsid w:val="006A1B58"/>
    <w:rsid w:val="006A3731"/>
    <w:rsid w:val="006A41D0"/>
    <w:rsid w:val="006A5184"/>
    <w:rsid w:val="006A6408"/>
    <w:rsid w:val="006A6CD6"/>
    <w:rsid w:val="006A7FB1"/>
    <w:rsid w:val="006B39B9"/>
    <w:rsid w:val="006B5699"/>
    <w:rsid w:val="006C1B5D"/>
    <w:rsid w:val="006C3043"/>
    <w:rsid w:val="006C4C4B"/>
    <w:rsid w:val="006D3157"/>
    <w:rsid w:val="006D4162"/>
    <w:rsid w:val="006D515D"/>
    <w:rsid w:val="006D5E8A"/>
    <w:rsid w:val="006D7D49"/>
    <w:rsid w:val="006E0CC4"/>
    <w:rsid w:val="006E3432"/>
    <w:rsid w:val="006E5FD9"/>
    <w:rsid w:val="006F0F93"/>
    <w:rsid w:val="006F1A2C"/>
    <w:rsid w:val="006F1A4C"/>
    <w:rsid w:val="006F2D7E"/>
    <w:rsid w:val="006F313E"/>
    <w:rsid w:val="00700B00"/>
    <w:rsid w:val="00700FB3"/>
    <w:rsid w:val="00701F6A"/>
    <w:rsid w:val="00703D4F"/>
    <w:rsid w:val="00704207"/>
    <w:rsid w:val="00705A07"/>
    <w:rsid w:val="007071A6"/>
    <w:rsid w:val="00707D3A"/>
    <w:rsid w:val="00711231"/>
    <w:rsid w:val="00711CA7"/>
    <w:rsid w:val="00714DAA"/>
    <w:rsid w:val="007155E3"/>
    <w:rsid w:val="00716030"/>
    <w:rsid w:val="00716EAF"/>
    <w:rsid w:val="00717569"/>
    <w:rsid w:val="007214B8"/>
    <w:rsid w:val="00723568"/>
    <w:rsid w:val="007237A7"/>
    <w:rsid w:val="007248D2"/>
    <w:rsid w:val="00727A10"/>
    <w:rsid w:val="007308BB"/>
    <w:rsid w:val="00732295"/>
    <w:rsid w:val="00732CB3"/>
    <w:rsid w:val="00732EE0"/>
    <w:rsid w:val="007345A0"/>
    <w:rsid w:val="0073602B"/>
    <w:rsid w:val="007411C4"/>
    <w:rsid w:val="00741251"/>
    <w:rsid w:val="00744C7B"/>
    <w:rsid w:val="007467AD"/>
    <w:rsid w:val="00746883"/>
    <w:rsid w:val="00750E8B"/>
    <w:rsid w:val="00751D7F"/>
    <w:rsid w:val="00751EAD"/>
    <w:rsid w:val="007533DF"/>
    <w:rsid w:val="0075481A"/>
    <w:rsid w:val="007552B6"/>
    <w:rsid w:val="00761B30"/>
    <w:rsid w:val="0076209B"/>
    <w:rsid w:val="00762ABD"/>
    <w:rsid w:val="00763323"/>
    <w:rsid w:val="00763393"/>
    <w:rsid w:val="00763D76"/>
    <w:rsid w:val="0076422D"/>
    <w:rsid w:val="007730EF"/>
    <w:rsid w:val="0077503D"/>
    <w:rsid w:val="00777091"/>
    <w:rsid w:val="00784CE3"/>
    <w:rsid w:val="00785A5B"/>
    <w:rsid w:val="00786256"/>
    <w:rsid w:val="00787632"/>
    <w:rsid w:val="00793B86"/>
    <w:rsid w:val="00794205"/>
    <w:rsid w:val="00795041"/>
    <w:rsid w:val="007A1859"/>
    <w:rsid w:val="007A679A"/>
    <w:rsid w:val="007B1E7D"/>
    <w:rsid w:val="007B2B39"/>
    <w:rsid w:val="007B3616"/>
    <w:rsid w:val="007B3A68"/>
    <w:rsid w:val="007B4156"/>
    <w:rsid w:val="007B596B"/>
    <w:rsid w:val="007B6557"/>
    <w:rsid w:val="007B7903"/>
    <w:rsid w:val="007C0CB5"/>
    <w:rsid w:val="007C19C2"/>
    <w:rsid w:val="007C213D"/>
    <w:rsid w:val="007C2A40"/>
    <w:rsid w:val="007C3C24"/>
    <w:rsid w:val="007C4475"/>
    <w:rsid w:val="007C5B60"/>
    <w:rsid w:val="007D142F"/>
    <w:rsid w:val="007D1B93"/>
    <w:rsid w:val="007D3F6E"/>
    <w:rsid w:val="007D4939"/>
    <w:rsid w:val="007D59B2"/>
    <w:rsid w:val="007D7567"/>
    <w:rsid w:val="007E3418"/>
    <w:rsid w:val="007E509E"/>
    <w:rsid w:val="007E5F3D"/>
    <w:rsid w:val="007F66A9"/>
    <w:rsid w:val="007F7463"/>
    <w:rsid w:val="00802109"/>
    <w:rsid w:val="008021C5"/>
    <w:rsid w:val="008024F1"/>
    <w:rsid w:val="00802D50"/>
    <w:rsid w:val="00805AA7"/>
    <w:rsid w:val="0081443D"/>
    <w:rsid w:val="00814C5D"/>
    <w:rsid w:val="0081502B"/>
    <w:rsid w:val="00816FB6"/>
    <w:rsid w:val="0081750F"/>
    <w:rsid w:val="00820413"/>
    <w:rsid w:val="008218AB"/>
    <w:rsid w:val="00837802"/>
    <w:rsid w:val="00844078"/>
    <w:rsid w:val="00844449"/>
    <w:rsid w:val="0084634A"/>
    <w:rsid w:val="0085032C"/>
    <w:rsid w:val="00850431"/>
    <w:rsid w:val="00852875"/>
    <w:rsid w:val="00855A22"/>
    <w:rsid w:val="0085777F"/>
    <w:rsid w:val="00857C52"/>
    <w:rsid w:val="0086002E"/>
    <w:rsid w:val="00860DA9"/>
    <w:rsid w:val="0086102A"/>
    <w:rsid w:val="00862A5A"/>
    <w:rsid w:val="00863461"/>
    <w:rsid w:val="00863EAD"/>
    <w:rsid w:val="00865039"/>
    <w:rsid w:val="00865265"/>
    <w:rsid w:val="008707C7"/>
    <w:rsid w:val="00871252"/>
    <w:rsid w:val="00871A94"/>
    <w:rsid w:val="008722FC"/>
    <w:rsid w:val="0087263E"/>
    <w:rsid w:val="008738E4"/>
    <w:rsid w:val="00877CFD"/>
    <w:rsid w:val="00877E41"/>
    <w:rsid w:val="00882657"/>
    <w:rsid w:val="0088347D"/>
    <w:rsid w:val="00884430"/>
    <w:rsid w:val="00890BC0"/>
    <w:rsid w:val="00893471"/>
    <w:rsid w:val="00893AE0"/>
    <w:rsid w:val="008968F3"/>
    <w:rsid w:val="00896A2D"/>
    <w:rsid w:val="0089724B"/>
    <w:rsid w:val="0089756A"/>
    <w:rsid w:val="008A31C5"/>
    <w:rsid w:val="008A4178"/>
    <w:rsid w:val="008A4632"/>
    <w:rsid w:val="008A4875"/>
    <w:rsid w:val="008A531E"/>
    <w:rsid w:val="008A6A44"/>
    <w:rsid w:val="008B4D4E"/>
    <w:rsid w:val="008C013B"/>
    <w:rsid w:val="008C2532"/>
    <w:rsid w:val="008C683A"/>
    <w:rsid w:val="008D0990"/>
    <w:rsid w:val="008D2EDF"/>
    <w:rsid w:val="008D38A9"/>
    <w:rsid w:val="008E29DC"/>
    <w:rsid w:val="008E3AEB"/>
    <w:rsid w:val="008F38C1"/>
    <w:rsid w:val="00900AE9"/>
    <w:rsid w:val="00900F4A"/>
    <w:rsid w:val="00902818"/>
    <w:rsid w:val="00902B29"/>
    <w:rsid w:val="00903566"/>
    <w:rsid w:val="009046A7"/>
    <w:rsid w:val="00905DC9"/>
    <w:rsid w:val="00906BFA"/>
    <w:rsid w:val="009122FB"/>
    <w:rsid w:val="00917A0A"/>
    <w:rsid w:val="0092120C"/>
    <w:rsid w:val="009256C5"/>
    <w:rsid w:val="00925C84"/>
    <w:rsid w:val="00925CD6"/>
    <w:rsid w:val="0093022C"/>
    <w:rsid w:val="00931ADB"/>
    <w:rsid w:val="00932DD0"/>
    <w:rsid w:val="009411DA"/>
    <w:rsid w:val="00943658"/>
    <w:rsid w:val="00944408"/>
    <w:rsid w:val="009446AD"/>
    <w:rsid w:val="0094527E"/>
    <w:rsid w:val="00946B03"/>
    <w:rsid w:val="00954635"/>
    <w:rsid w:val="009564A9"/>
    <w:rsid w:val="00962FCD"/>
    <w:rsid w:val="0096444A"/>
    <w:rsid w:val="00964D29"/>
    <w:rsid w:val="00966B10"/>
    <w:rsid w:val="00970100"/>
    <w:rsid w:val="009701E6"/>
    <w:rsid w:val="00972170"/>
    <w:rsid w:val="0097456C"/>
    <w:rsid w:val="00975CB0"/>
    <w:rsid w:val="00977562"/>
    <w:rsid w:val="00977654"/>
    <w:rsid w:val="00977F2B"/>
    <w:rsid w:val="00980030"/>
    <w:rsid w:val="0098130B"/>
    <w:rsid w:val="00981B3C"/>
    <w:rsid w:val="00983A10"/>
    <w:rsid w:val="00985027"/>
    <w:rsid w:val="009853BF"/>
    <w:rsid w:val="00992160"/>
    <w:rsid w:val="00993E84"/>
    <w:rsid w:val="00994F09"/>
    <w:rsid w:val="0099695F"/>
    <w:rsid w:val="009A08CA"/>
    <w:rsid w:val="009A1E94"/>
    <w:rsid w:val="009A1EC0"/>
    <w:rsid w:val="009A237F"/>
    <w:rsid w:val="009A55FE"/>
    <w:rsid w:val="009B143A"/>
    <w:rsid w:val="009B1779"/>
    <w:rsid w:val="009B483C"/>
    <w:rsid w:val="009C1C7D"/>
    <w:rsid w:val="009D1944"/>
    <w:rsid w:val="009D1F1B"/>
    <w:rsid w:val="009D5969"/>
    <w:rsid w:val="009E22E4"/>
    <w:rsid w:val="009E2595"/>
    <w:rsid w:val="009E2F86"/>
    <w:rsid w:val="009E34E1"/>
    <w:rsid w:val="009E4B95"/>
    <w:rsid w:val="009E4EE5"/>
    <w:rsid w:val="009E5EE6"/>
    <w:rsid w:val="009F1B70"/>
    <w:rsid w:val="009F2F7D"/>
    <w:rsid w:val="009F344E"/>
    <w:rsid w:val="009F6FB5"/>
    <w:rsid w:val="009F7121"/>
    <w:rsid w:val="00A00B9A"/>
    <w:rsid w:val="00A03865"/>
    <w:rsid w:val="00A0501B"/>
    <w:rsid w:val="00A12C07"/>
    <w:rsid w:val="00A2004A"/>
    <w:rsid w:val="00A22DE5"/>
    <w:rsid w:val="00A23AFB"/>
    <w:rsid w:val="00A23D02"/>
    <w:rsid w:val="00A23D42"/>
    <w:rsid w:val="00A25DB5"/>
    <w:rsid w:val="00A25F35"/>
    <w:rsid w:val="00A27E6E"/>
    <w:rsid w:val="00A330E7"/>
    <w:rsid w:val="00A40E3D"/>
    <w:rsid w:val="00A4447B"/>
    <w:rsid w:val="00A455D3"/>
    <w:rsid w:val="00A47E99"/>
    <w:rsid w:val="00A50A71"/>
    <w:rsid w:val="00A51B56"/>
    <w:rsid w:val="00A51F9E"/>
    <w:rsid w:val="00A55384"/>
    <w:rsid w:val="00A554B1"/>
    <w:rsid w:val="00A55A1C"/>
    <w:rsid w:val="00A57B81"/>
    <w:rsid w:val="00A61890"/>
    <w:rsid w:val="00A623AB"/>
    <w:rsid w:val="00A62CC9"/>
    <w:rsid w:val="00A62D36"/>
    <w:rsid w:val="00A634F3"/>
    <w:rsid w:val="00A63ED6"/>
    <w:rsid w:val="00A64D10"/>
    <w:rsid w:val="00A6548F"/>
    <w:rsid w:val="00A724AA"/>
    <w:rsid w:val="00A73A6A"/>
    <w:rsid w:val="00A741F6"/>
    <w:rsid w:val="00A75C67"/>
    <w:rsid w:val="00A810AB"/>
    <w:rsid w:val="00A836A4"/>
    <w:rsid w:val="00A856D7"/>
    <w:rsid w:val="00A872A5"/>
    <w:rsid w:val="00A87DE8"/>
    <w:rsid w:val="00AA1866"/>
    <w:rsid w:val="00AA522A"/>
    <w:rsid w:val="00AA5F01"/>
    <w:rsid w:val="00AA71A6"/>
    <w:rsid w:val="00AA73FF"/>
    <w:rsid w:val="00AB04C0"/>
    <w:rsid w:val="00AB0786"/>
    <w:rsid w:val="00AB0EF4"/>
    <w:rsid w:val="00AB17F2"/>
    <w:rsid w:val="00AB2B00"/>
    <w:rsid w:val="00AB44B1"/>
    <w:rsid w:val="00AB60A0"/>
    <w:rsid w:val="00AB794D"/>
    <w:rsid w:val="00AC3671"/>
    <w:rsid w:val="00AC6D81"/>
    <w:rsid w:val="00AD1BB1"/>
    <w:rsid w:val="00AD7481"/>
    <w:rsid w:val="00AE3363"/>
    <w:rsid w:val="00AE517B"/>
    <w:rsid w:val="00AE6B77"/>
    <w:rsid w:val="00AE6F83"/>
    <w:rsid w:val="00AF1126"/>
    <w:rsid w:val="00AF1A9A"/>
    <w:rsid w:val="00AF4E63"/>
    <w:rsid w:val="00AF64B4"/>
    <w:rsid w:val="00B01539"/>
    <w:rsid w:val="00B04FA8"/>
    <w:rsid w:val="00B066FA"/>
    <w:rsid w:val="00B07D2D"/>
    <w:rsid w:val="00B11133"/>
    <w:rsid w:val="00B1390B"/>
    <w:rsid w:val="00B14BCF"/>
    <w:rsid w:val="00B14CB9"/>
    <w:rsid w:val="00B15253"/>
    <w:rsid w:val="00B157D5"/>
    <w:rsid w:val="00B15E17"/>
    <w:rsid w:val="00B16B93"/>
    <w:rsid w:val="00B17342"/>
    <w:rsid w:val="00B21416"/>
    <w:rsid w:val="00B221F2"/>
    <w:rsid w:val="00B22595"/>
    <w:rsid w:val="00B2653F"/>
    <w:rsid w:val="00B2717D"/>
    <w:rsid w:val="00B27D34"/>
    <w:rsid w:val="00B30DC0"/>
    <w:rsid w:val="00B377C8"/>
    <w:rsid w:val="00B402F6"/>
    <w:rsid w:val="00B40FFF"/>
    <w:rsid w:val="00B456A0"/>
    <w:rsid w:val="00B511FB"/>
    <w:rsid w:val="00B52609"/>
    <w:rsid w:val="00B5351D"/>
    <w:rsid w:val="00B53839"/>
    <w:rsid w:val="00B53F81"/>
    <w:rsid w:val="00B60833"/>
    <w:rsid w:val="00B60916"/>
    <w:rsid w:val="00B63884"/>
    <w:rsid w:val="00B6421D"/>
    <w:rsid w:val="00B65DA3"/>
    <w:rsid w:val="00B67680"/>
    <w:rsid w:val="00B67717"/>
    <w:rsid w:val="00B67A3D"/>
    <w:rsid w:val="00B70535"/>
    <w:rsid w:val="00B77F8F"/>
    <w:rsid w:val="00B81129"/>
    <w:rsid w:val="00B8142A"/>
    <w:rsid w:val="00B82183"/>
    <w:rsid w:val="00B83C63"/>
    <w:rsid w:val="00B847A3"/>
    <w:rsid w:val="00B8562A"/>
    <w:rsid w:val="00B856AC"/>
    <w:rsid w:val="00B9149D"/>
    <w:rsid w:val="00B91EBE"/>
    <w:rsid w:val="00B92C29"/>
    <w:rsid w:val="00B9558B"/>
    <w:rsid w:val="00B97249"/>
    <w:rsid w:val="00BA06BF"/>
    <w:rsid w:val="00BA1603"/>
    <w:rsid w:val="00BA5BFE"/>
    <w:rsid w:val="00BB2403"/>
    <w:rsid w:val="00BB3604"/>
    <w:rsid w:val="00BC0974"/>
    <w:rsid w:val="00BC4D59"/>
    <w:rsid w:val="00BC5093"/>
    <w:rsid w:val="00BC5F2E"/>
    <w:rsid w:val="00BC6597"/>
    <w:rsid w:val="00BC70EE"/>
    <w:rsid w:val="00BD07F1"/>
    <w:rsid w:val="00BD3DC2"/>
    <w:rsid w:val="00BD4DD2"/>
    <w:rsid w:val="00BD7AAB"/>
    <w:rsid w:val="00BE0796"/>
    <w:rsid w:val="00BF2D51"/>
    <w:rsid w:val="00BF44C6"/>
    <w:rsid w:val="00BF45FD"/>
    <w:rsid w:val="00BF726A"/>
    <w:rsid w:val="00BF75B3"/>
    <w:rsid w:val="00BF7B22"/>
    <w:rsid w:val="00C03FE2"/>
    <w:rsid w:val="00C068FD"/>
    <w:rsid w:val="00C06A21"/>
    <w:rsid w:val="00C107A7"/>
    <w:rsid w:val="00C127B5"/>
    <w:rsid w:val="00C12D8C"/>
    <w:rsid w:val="00C15946"/>
    <w:rsid w:val="00C16E53"/>
    <w:rsid w:val="00C2253E"/>
    <w:rsid w:val="00C248C0"/>
    <w:rsid w:val="00C31AD8"/>
    <w:rsid w:val="00C31B16"/>
    <w:rsid w:val="00C33D30"/>
    <w:rsid w:val="00C37F49"/>
    <w:rsid w:val="00C40146"/>
    <w:rsid w:val="00C41BCD"/>
    <w:rsid w:val="00C431B3"/>
    <w:rsid w:val="00C45C06"/>
    <w:rsid w:val="00C51679"/>
    <w:rsid w:val="00C543A4"/>
    <w:rsid w:val="00C57C57"/>
    <w:rsid w:val="00C57E10"/>
    <w:rsid w:val="00C60F45"/>
    <w:rsid w:val="00C62F46"/>
    <w:rsid w:val="00C64A90"/>
    <w:rsid w:val="00C65985"/>
    <w:rsid w:val="00C700B8"/>
    <w:rsid w:val="00C72738"/>
    <w:rsid w:val="00C72DF6"/>
    <w:rsid w:val="00C75209"/>
    <w:rsid w:val="00C77067"/>
    <w:rsid w:val="00C81AA1"/>
    <w:rsid w:val="00C865A0"/>
    <w:rsid w:val="00C86D67"/>
    <w:rsid w:val="00C87248"/>
    <w:rsid w:val="00CA02C1"/>
    <w:rsid w:val="00CA20DB"/>
    <w:rsid w:val="00CA3752"/>
    <w:rsid w:val="00CA3CB3"/>
    <w:rsid w:val="00CA423E"/>
    <w:rsid w:val="00CA57DC"/>
    <w:rsid w:val="00CA6ACE"/>
    <w:rsid w:val="00CA7B8F"/>
    <w:rsid w:val="00CB40BD"/>
    <w:rsid w:val="00CB4F31"/>
    <w:rsid w:val="00CB6F10"/>
    <w:rsid w:val="00CC11F1"/>
    <w:rsid w:val="00CC7DA0"/>
    <w:rsid w:val="00CD2BDD"/>
    <w:rsid w:val="00CD3935"/>
    <w:rsid w:val="00CD4C79"/>
    <w:rsid w:val="00CE0C0E"/>
    <w:rsid w:val="00CE1986"/>
    <w:rsid w:val="00CE1DAB"/>
    <w:rsid w:val="00CE7FB2"/>
    <w:rsid w:val="00CF5528"/>
    <w:rsid w:val="00CF78D4"/>
    <w:rsid w:val="00D020C9"/>
    <w:rsid w:val="00D03B58"/>
    <w:rsid w:val="00D15483"/>
    <w:rsid w:val="00D2074D"/>
    <w:rsid w:val="00D24571"/>
    <w:rsid w:val="00D302B4"/>
    <w:rsid w:val="00D3130B"/>
    <w:rsid w:val="00D31C23"/>
    <w:rsid w:val="00D31D16"/>
    <w:rsid w:val="00D33909"/>
    <w:rsid w:val="00D34C2D"/>
    <w:rsid w:val="00D36F6C"/>
    <w:rsid w:val="00D40219"/>
    <w:rsid w:val="00D40A3D"/>
    <w:rsid w:val="00D4159D"/>
    <w:rsid w:val="00D44800"/>
    <w:rsid w:val="00D47B16"/>
    <w:rsid w:val="00D543F6"/>
    <w:rsid w:val="00D55A60"/>
    <w:rsid w:val="00D57CF3"/>
    <w:rsid w:val="00D61A07"/>
    <w:rsid w:val="00D61B13"/>
    <w:rsid w:val="00D62E44"/>
    <w:rsid w:val="00D64387"/>
    <w:rsid w:val="00D64E61"/>
    <w:rsid w:val="00D67A31"/>
    <w:rsid w:val="00D744AE"/>
    <w:rsid w:val="00D74C5F"/>
    <w:rsid w:val="00D772F4"/>
    <w:rsid w:val="00D80B06"/>
    <w:rsid w:val="00D82FEF"/>
    <w:rsid w:val="00D83DCF"/>
    <w:rsid w:val="00D9539D"/>
    <w:rsid w:val="00D96BE0"/>
    <w:rsid w:val="00DA0E23"/>
    <w:rsid w:val="00DA3B77"/>
    <w:rsid w:val="00DA5B9C"/>
    <w:rsid w:val="00DA6500"/>
    <w:rsid w:val="00DA6C25"/>
    <w:rsid w:val="00DB0255"/>
    <w:rsid w:val="00DB0AC6"/>
    <w:rsid w:val="00DB1750"/>
    <w:rsid w:val="00DB2564"/>
    <w:rsid w:val="00DC09C0"/>
    <w:rsid w:val="00DC0CDB"/>
    <w:rsid w:val="00DC0EC4"/>
    <w:rsid w:val="00DC1BE1"/>
    <w:rsid w:val="00DC4550"/>
    <w:rsid w:val="00DC55D2"/>
    <w:rsid w:val="00DC6ED2"/>
    <w:rsid w:val="00DD03E4"/>
    <w:rsid w:val="00DD2055"/>
    <w:rsid w:val="00DD38FC"/>
    <w:rsid w:val="00DD4D31"/>
    <w:rsid w:val="00DD58B8"/>
    <w:rsid w:val="00DD6C8A"/>
    <w:rsid w:val="00DD749D"/>
    <w:rsid w:val="00DD7719"/>
    <w:rsid w:val="00DE3D91"/>
    <w:rsid w:val="00DE3EEA"/>
    <w:rsid w:val="00DF2123"/>
    <w:rsid w:val="00DF60AC"/>
    <w:rsid w:val="00DF64A8"/>
    <w:rsid w:val="00DF7BF8"/>
    <w:rsid w:val="00E02B68"/>
    <w:rsid w:val="00E05D64"/>
    <w:rsid w:val="00E064B3"/>
    <w:rsid w:val="00E0787A"/>
    <w:rsid w:val="00E10B95"/>
    <w:rsid w:val="00E1191E"/>
    <w:rsid w:val="00E12151"/>
    <w:rsid w:val="00E13219"/>
    <w:rsid w:val="00E147F2"/>
    <w:rsid w:val="00E14DA0"/>
    <w:rsid w:val="00E14E09"/>
    <w:rsid w:val="00E172B2"/>
    <w:rsid w:val="00E2623A"/>
    <w:rsid w:val="00E27DBB"/>
    <w:rsid w:val="00E33C5B"/>
    <w:rsid w:val="00E35921"/>
    <w:rsid w:val="00E36DF7"/>
    <w:rsid w:val="00E37797"/>
    <w:rsid w:val="00E40389"/>
    <w:rsid w:val="00E41112"/>
    <w:rsid w:val="00E413CB"/>
    <w:rsid w:val="00E42D6B"/>
    <w:rsid w:val="00E43F1E"/>
    <w:rsid w:val="00E4499A"/>
    <w:rsid w:val="00E44ABB"/>
    <w:rsid w:val="00E457C6"/>
    <w:rsid w:val="00E4620F"/>
    <w:rsid w:val="00E4637B"/>
    <w:rsid w:val="00E50EB6"/>
    <w:rsid w:val="00E50EE4"/>
    <w:rsid w:val="00E51820"/>
    <w:rsid w:val="00E51A37"/>
    <w:rsid w:val="00E529A4"/>
    <w:rsid w:val="00E568A1"/>
    <w:rsid w:val="00E57278"/>
    <w:rsid w:val="00E57DD0"/>
    <w:rsid w:val="00E57EFC"/>
    <w:rsid w:val="00E611F3"/>
    <w:rsid w:val="00E6646C"/>
    <w:rsid w:val="00E67195"/>
    <w:rsid w:val="00E67491"/>
    <w:rsid w:val="00E67672"/>
    <w:rsid w:val="00E7077D"/>
    <w:rsid w:val="00E70A8A"/>
    <w:rsid w:val="00E7122B"/>
    <w:rsid w:val="00E757AC"/>
    <w:rsid w:val="00E75A14"/>
    <w:rsid w:val="00E75F06"/>
    <w:rsid w:val="00E768F9"/>
    <w:rsid w:val="00E76BB6"/>
    <w:rsid w:val="00E7788F"/>
    <w:rsid w:val="00E8349A"/>
    <w:rsid w:val="00E85484"/>
    <w:rsid w:val="00E86580"/>
    <w:rsid w:val="00E8684D"/>
    <w:rsid w:val="00E87195"/>
    <w:rsid w:val="00E910C2"/>
    <w:rsid w:val="00E95198"/>
    <w:rsid w:val="00E97A27"/>
    <w:rsid w:val="00EA50EF"/>
    <w:rsid w:val="00EA7FD5"/>
    <w:rsid w:val="00EB0AA9"/>
    <w:rsid w:val="00EB0AB1"/>
    <w:rsid w:val="00EB5517"/>
    <w:rsid w:val="00EB5716"/>
    <w:rsid w:val="00EB6603"/>
    <w:rsid w:val="00EB72CA"/>
    <w:rsid w:val="00EB74CD"/>
    <w:rsid w:val="00EB7F26"/>
    <w:rsid w:val="00EC3446"/>
    <w:rsid w:val="00EC3638"/>
    <w:rsid w:val="00EC394C"/>
    <w:rsid w:val="00EC76EA"/>
    <w:rsid w:val="00EC7703"/>
    <w:rsid w:val="00ED0A44"/>
    <w:rsid w:val="00ED5011"/>
    <w:rsid w:val="00ED620E"/>
    <w:rsid w:val="00ED7566"/>
    <w:rsid w:val="00EE0A56"/>
    <w:rsid w:val="00EE13D1"/>
    <w:rsid w:val="00EE4E60"/>
    <w:rsid w:val="00EE5FB6"/>
    <w:rsid w:val="00EF05F6"/>
    <w:rsid w:val="00EF49CA"/>
    <w:rsid w:val="00EF5E09"/>
    <w:rsid w:val="00F008C3"/>
    <w:rsid w:val="00F02DD5"/>
    <w:rsid w:val="00F0352C"/>
    <w:rsid w:val="00F1023F"/>
    <w:rsid w:val="00F127A1"/>
    <w:rsid w:val="00F12C5D"/>
    <w:rsid w:val="00F12E7D"/>
    <w:rsid w:val="00F132F8"/>
    <w:rsid w:val="00F15A6D"/>
    <w:rsid w:val="00F17FC3"/>
    <w:rsid w:val="00F254DE"/>
    <w:rsid w:val="00F26F67"/>
    <w:rsid w:val="00F3199C"/>
    <w:rsid w:val="00F32C8D"/>
    <w:rsid w:val="00F33028"/>
    <w:rsid w:val="00F3303A"/>
    <w:rsid w:val="00F35081"/>
    <w:rsid w:val="00F373F9"/>
    <w:rsid w:val="00F374F0"/>
    <w:rsid w:val="00F37F5A"/>
    <w:rsid w:val="00F44DE6"/>
    <w:rsid w:val="00F50D70"/>
    <w:rsid w:val="00F52D72"/>
    <w:rsid w:val="00F561C6"/>
    <w:rsid w:val="00F62AB8"/>
    <w:rsid w:val="00F62B51"/>
    <w:rsid w:val="00F64F64"/>
    <w:rsid w:val="00F65AC4"/>
    <w:rsid w:val="00F70844"/>
    <w:rsid w:val="00F70A72"/>
    <w:rsid w:val="00F72FAF"/>
    <w:rsid w:val="00F73F99"/>
    <w:rsid w:val="00F7450A"/>
    <w:rsid w:val="00F74E18"/>
    <w:rsid w:val="00F761A1"/>
    <w:rsid w:val="00F8380B"/>
    <w:rsid w:val="00F84CBE"/>
    <w:rsid w:val="00F86820"/>
    <w:rsid w:val="00F96080"/>
    <w:rsid w:val="00F966B3"/>
    <w:rsid w:val="00F977FA"/>
    <w:rsid w:val="00FA00D4"/>
    <w:rsid w:val="00FA21A9"/>
    <w:rsid w:val="00FA27E2"/>
    <w:rsid w:val="00FA2DF6"/>
    <w:rsid w:val="00FA2E9D"/>
    <w:rsid w:val="00FB47E1"/>
    <w:rsid w:val="00FB4C50"/>
    <w:rsid w:val="00FB64A2"/>
    <w:rsid w:val="00FC0086"/>
    <w:rsid w:val="00FC06C0"/>
    <w:rsid w:val="00FC7028"/>
    <w:rsid w:val="00FD1340"/>
    <w:rsid w:val="00FD14C9"/>
    <w:rsid w:val="00FD222D"/>
    <w:rsid w:val="00FD3378"/>
    <w:rsid w:val="00FD3859"/>
    <w:rsid w:val="00FD66BF"/>
    <w:rsid w:val="00FD67CB"/>
    <w:rsid w:val="00FD766D"/>
    <w:rsid w:val="00FD7B7D"/>
    <w:rsid w:val="00FE1AF3"/>
    <w:rsid w:val="00FE51F8"/>
    <w:rsid w:val="00FE56DB"/>
    <w:rsid w:val="00FE7ED4"/>
    <w:rsid w:val="00FF15B4"/>
    <w:rsid w:val="00FF5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504E2D"/>
  <w15:docId w15:val="{D6B6425C-4843-4FDD-A4D1-E49C9F66D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character" w:customStyle="1" w:styleId="st1">
    <w:name w:val="st1"/>
    <w:basedOn w:val="Domylnaczcionkaakapitu"/>
    <w:rsid w:val="009E4B95"/>
  </w:style>
  <w:style w:type="character" w:styleId="Hipercze">
    <w:name w:val="Hyperlink"/>
    <w:basedOn w:val="Domylnaczcionkaakapitu"/>
    <w:uiPriority w:val="99"/>
    <w:semiHidden/>
    <w:unhideWhenUsed/>
    <w:rsid w:val="0084634A"/>
    <w:rPr>
      <w:color w:val="008CE6" w:themeColor="hyperlink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0E5611"/>
    <w:rPr>
      <w:rFonts w:ascii="Source Sans Pro" w:hAnsi="Source Sans Pro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B6F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B6F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B6F10"/>
    <w:rPr>
      <w:rFonts w:ascii="Tahoma" w:hAnsi="Tahoma"/>
      <w:spacing w:val="4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6F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6F10"/>
    <w:rPr>
      <w:rFonts w:ascii="Tahoma" w:hAnsi="Tahoma"/>
      <w:b/>
      <w:bCs/>
      <w:spacing w:val="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1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E4A4E-4E5C-4D68-81F1-2A6E2A8DE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</Template>
  <TotalTime>128</TotalTime>
  <Pages>2</Pages>
  <Words>351</Words>
  <Characters>2111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PZU SA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Gliszczyńska Beata (Centrala PZUSA)</cp:lastModifiedBy>
  <cp:revision>3</cp:revision>
  <cp:lastPrinted>2022-05-17T11:17:00Z</cp:lastPrinted>
  <dcterms:created xsi:type="dcterms:W3CDTF">2024-03-25T12:14:00Z</dcterms:created>
  <dcterms:modified xsi:type="dcterms:W3CDTF">2024-03-25T12:15:00Z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2023-07-26T07:27:23Z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854dd978-bfe3-4cd2-b9ab-eb59f6063d65</vt:lpwstr>
  </property>
  <property fmtid="{D5CDD505-2E9C-101B-9397-08002B2CF9AE}" pid="8" name="MSIP_Label_ad6fd914-8286-453e-8cdd-01ba4c22f429_ContentBits">
    <vt:lpwstr>0</vt:lpwstr>
  </property>
</Properties>
</file>